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85CD" w14:textId="0A88F2A2" w:rsidR="003E2681" w:rsidRPr="00954935" w:rsidRDefault="008F2FD0">
      <w:pPr>
        <w:jc w:val="center"/>
        <w:rPr>
          <w:rFonts w:ascii="微軟正黑體" w:eastAsia="微軟正黑體" w:hAnsi="微軟正黑體" w:cs="微軟正黑體"/>
          <w:b/>
          <w:sz w:val="36"/>
          <w:szCs w:val="48"/>
        </w:rPr>
      </w:pPr>
      <w:r w:rsidRPr="00954935">
        <w:rPr>
          <w:rFonts w:ascii="微軟正黑體" w:eastAsia="微軟正黑體" w:hAnsi="微軟正黑體" w:cs="微軟正黑體"/>
          <w:b/>
          <w:sz w:val="40"/>
          <w:szCs w:val="48"/>
        </w:rPr>
        <w:t>20</w:t>
      </w:r>
      <w:r w:rsidR="00BB5D49">
        <w:rPr>
          <w:rFonts w:ascii="微軟正黑體" w:eastAsia="微軟正黑體" w:hAnsi="微軟正黑體" w:cs="微軟正黑體" w:hint="eastAsia"/>
          <w:b/>
          <w:sz w:val="40"/>
          <w:szCs w:val="48"/>
        </w:rPr>
        <w:t>2</w:t>
      </w:r>
      <w:r w:rsidR="003347DF">
        <w:rPr>
          <w:rFonts w:ascii="微軟正黑體" w:eastAsia="微軟正黑體" w:hAnsi="微軟正黑體" w:cs="微軟正黑體" w:hint="eastAsia"/>
          <w:b/>
          <w:sz w:val="40"/>
          <w:szCs w:val="48"/>
        </w:rPr>
        <w:t>2</w:t>
      </w:r>
      <w:r w:rsidRPr="00954935">
        <w:rPr>
          <w:rFonts w:ascii="微軟正黑體" w:eastAsia="微軟正黑體" w:hAnsi="微軟正黑體" w:cs="微軟正黑體"/>
          <w:b/>
          <w:color w:val="000000"/>
          <w:sz w:val="40"/>
          <w:szCs w:val="48"/>
        </w:rPr>
        <w:t>第</w:t>
      </w:r>
      <w:r w:rsidR="003347DF">
        <w:rPr>
          <w:rFonts w:ascii="微軟正黑體" w:eastAsia="微軟正黑體" w:hAnsi="微軟正黑體" w:cs="微軟正黑體" w:hint="eastAsia"/>
          <w:b/>
          <w:color w:val="000000"/>
          <w:sz w:val="40"/>
          <w:szCs w:val="48"/>
        </w:rPr>
        <w:t>四</w:t>
      </w:r>
      <w:r w:rsidRPr="00954935">
        <w:rPr>
          <w:rFonts w:ascii="微軟正黑體" w:eastAsia="微軟正黑體" w:hAnsi="微軟正黑體" w:cs="微軟正黑體"/>
          <w:b/>
          <w:color w:val="000000"/>
          <w:sz w:val="40"/>
          <w:szCs w:val="48"/>
        </w:rPr>
        <w:t>屆</w:t>
      </w:r>
      <w:r w:rsidR="00BB5D49">
        <w:rPr>
          <w:rFonts w:ascii="微軟正黑體" w:eastAsia="微軟正黑體" w:hAnsi="微軟正黑體" w:cs="微軟正黑體" w:hint="eastAsia"/>
          <w:b/>
          <w:color w:val="000000"/>
          <w:sz w:val="40"/>
          <w:szCs w:val="48"/>
        </w:rPr>
        <w:t xml:space="preserve"> </w:t>
      </w:r>
      <w:r w:rsidR="007551B1">
        <w:rPr>
          <w:rFonts w:ascii="微軟正黑體" w:eastAsia="微軟正黑體" w:hAnsi="微軟正黑體" w:cs="微軟正黑體" w:hint="eastAsia"/>
          <w:b/>
          <w:sz w:val="40"/>
          <w:szCs w:val="48"/>
        </w:rPr>
        <w:t>【</w:t>
      </w:r>
      <w:r w:rsidRPr="00954935">
        <w:rPr>
          <w:rFonts w:ascii="微軟正黑體" w:eastAsia="微軟正黑體" w:hAnsi="微軟正黑體" w:cs="微軟正黑體"/>
          <w:b/>
          <w:sz w:val="40"/>
          <w:szCs w:val="48"/>
        </w:rPr>
        <w:t>表演</w:t>
      </w:r>
      <w:r w:rsidR="006F7F7F">
        <w:rPr>
          <w:rFonts w:ascii="微軟正黑體" w:eastAsia="微軟正黑體" w:hAnsi="微軟正黑體" w:cs="微軟正黑體" w:hint="eastAsia"/>
          <w:b/>
          <w:sz w:val="40"/>
          <w:szCs w:val="48"/>
        </w:rPr>
        <w:t>藝術</w:t>
      </w:r>
      <w:r w:rsidRPr="00954935">
        <w:rPr>
          <w:rFonts w:ascii="微軟正黑體" w:eastAsia="微軟正黑體" w:hAnsi="微軟正黑體" w:cs="微軟正黑體"/>
          <w:b/>
          <w:sz w:val="40"/>
          <w:szCs w:val="48"/>
        </w:rPr>
        <w:t>金創獎</w:t>
      </w:r>
      <w:r w:rsidR="00BB5D49">
        <w:rPr>
          <w:rFonts w:ascii="微軟正黑體" w:eastAsia="微軟正黑體" w:hAnsi="微軟正黑體" w:cs="微軟正黑體" w:hint="eastAsia"/>
          <w:b/>
          <w:sz w:val="40"/>
          <w:szCs w:val="48"/>
        </w:rPr>
        <w:t>】</w:t>
      </w:r>
    </w:p>
    <w:p w14:paraId="73DADD70" w14:textId="27824BF7" w:rsidR="00954935" w:rsidRPr="00CB7790" w:rsidRDefault="003619E5" w:rsidP="00F14891">
      <w:pPr>
        <w:spacing w:beforeLines="50" w:before="120" w:line="360" w:lineRule="auto"/>
        <w:jc w:val="center"/>
        <w:rPr>
          <w:rFonts w:ascii="微軟正黑體" w:eastAsia="微軟正黑體" w:hAnsi="微軟正黑體" w:cs="微軟正黑體"/>
          <w:b/>
          <w:color w:val="FF0000"/>
          <w:sz w:val="14"/>
          <w:szCs w:val="32"/>
        </w:rPr>
      </w:pPr>
      <w:r w:rsidRPr="00CB7790">
        <w:rPr>
          <w:rFonts w:ascii="微軟正黑體" w:eastAsia="微軟正黑體" w:hAnsi="微軟正黑體" w:cs="微軟正黑體" w:hint="eastAsia"/>
          <w:b/>
          <w:color w:val="FF0000"/>
          <w:sz w:val="28"/>
          <w:szCs w:val="32"/>
        </w:rPr>
        <w:t>創作企劃</w:t>
      </w:r>
      <w:r w:rsidR="000F7917">
        <w:rPr>
          <w:rFonts w:ascii="微軟正黑體" w:eastAsia="微軟正黑體" w:hAnsi="微軟正黑體" w:cs="微軟正黑體" w:hint="eastAsia"/>
          <w:b/>
          <w:color w:val="FF0000"/>
          <w:sz w:val="28"/>
          <w:szCs w:val="32"/>
        </w:rPr>
        <w:t>獎</w:t>
      </w:r>
      <w:r w:rsidRPr="00CB7790">
        <w:rPr>
          <w:rFonts w:ascii="微軟正黑體" w:eastAsia="微軟正黑體" w:hAnsi="微軟正黑體" w:cs="微軟正黑體" w:hint="eastAsia"/>
          <w:b/>
          <w:color w:val="FF0000"/>
          <w:sz w:val="28"/>
          <w:szCs w:val="32"/>
        </w:rPr>
        <w:t>暨</w:t>
      </w:r>
      <w:r w:rsidR="008B2B00">
        <w:rPr>
          <w:rFonts w:ascii="微軟正黑體" w:eastAsia="微軟正黑體" w:hAnsi="微軟正黑體" w:cs="微軟正黑體" w:hint="eastAsia"/>
          <w:b/>
          <w:color w:val="FF0000"/>
          <w:sz w:val="28"/>
          <w:szCs w:val="32"/>
        </w:rPr>
        <w:t>創投</w:t>
      </w:r>
      <w:r w:rsidRPr="00CB7790">
        <w:rPr>
          <w:rFonts w:ascii="微軟正黑體" w:eastAsia="微軟正黑體" w:hAnsi="微軟正黑體" w:cs="微軟正黑體" w:hint="eastAsia"/>
          <w:b/>
          <w:color w:val="FF0000"/>
          <w:sz w:val="28"/>
          <w:szCs w:val="32"/>
        </w:rPr>
        <w:t>計畫</w:t>
      </w:r>
    </w:p>
    <w:p w14:paraId="7C6B510E" w14:textId="2E6E17F6" w:rsidR="003E2681" w:rsidRPr="00F14891" w:rsidRDefault="008F2FD0" w:rsidP="003619E5">
      <w:pPr>
        <w:spacing w:after="120" w:line="360" w:lineRule="auto"/>
        <w:jc w:val="center"/>
        <w:rPr>
          <w:rFonts w:ascii="微軟正黑體" w:eastAsia="微軟正黑體" w:hAnsi="微軟正黑體" w:cs="微軟正黑體"/>
          <w:b/>
          <w:color w:val="E36C0A" w:themeColor="accent6" w:themeShade="BF"/>
          <w:sz w:val="28"/>
          <w:szCs w:val="28"/>
        </w:rPr>
      </w:pPr>
      <w:r w:rsidRPr="00F14891">
        <w:rPr>
          <w:rFonts w:ascii="微軟正黑體" w:eastAsia="微軟正黑體" w:hAnsi="微軟正黑體" w:cs="微軟正黑體"/>
          <w:b/>
          <w:color w:val="E36C0A" w:themeColor="accent6" w:themeShade="BF"/>
          <w:sz w:val="28"/>
          <w:szCs w:val="28"/>
        </w:rPr>
        <w:t>孵化創意，實現夢想！</w:t>
      </w:r>
    </w:p>
    <w:p w14:paraId="3C118551" w14:textId="77777777" w:rsidR="003E2681" w:rsidRPr="006E1275" w:rsidRDefault="008F2FD0">
      <w:pPr>
        <w:spacing w:before="120"/>
        <w:rPr>
          <w:rFonts w:ascii="微軟正黑體" w:eastAsia="微軟正黑體" w:hAnsi="微軟正黑體" w:cs="微軟正黑體"/>
          <w:b/>
          <w:sz w:val="28"/>
        </w:rPr>
      </w:pPr>
      <w:r w:rsidRPr="006E1275">
        <w:rPr>
          <w:rFonts w:ascii="微軟正黑體" w:eastAsia="微軟正黑體" w:hAnsi="微軟正黑體" w:cs="微軟正黑體"/>
          <w:b/>
          <w:sz w:val="28"/>
        </w:rPr>
        <w:t>【計畫宗旨】</w:t>
      </w:r>
    </w:p>
    <w:p w14:paraId="07343864" w14:textId="2E976F92" w:rsidR="003E2681" w:rsidRPr="005C1252" w:rsidRDefault="008F2FD0" w:rsidP="00B066AB">
      <w:pPr>
        <w:jc w:val="both"/>
        <w:rPr>
          <w:rFonts w:ascii="微軟正黑體" w:eastAsia="微軟正黑體" w:hAnsi="微軟正黑體" w:cs="微軟正黑體"/>
          <w:color w:val="000000"/>
          <w:sz w:val="22"/>
          <w:szCs w:val="22"/>
        </w:rPr>
      </w:pPr>
      <w:r w:rsidRPr="005C1252">
        <w:rPr>
          <w:rFonts w:ascii="微軟正黑體" w:eastAsia="微軟正黑體" w:hAnsi="微軟正黑體" w:cs="微軟正黑體"/>
          <w:sz w:val="22"/>
          <w:szCs w:val="22"/>
        </w:rPr>
        <w:t>所有無價的作品，源自靈光乍現的創意。您是否有獨樹一格的</w:t>
      </w:r>
      <w:r w:rsidR="006244F1">
        <w:rPr>
          <w:rFonts w:ascii="微軟正黑體" w:eastAsia="微軟正黑體" w:hAnsi="微軟正黑體" w:cs="微軟正黑體"/>
          <w:sz w:val="22"/>
          <w:szCs w:val="22"/>
        </w:rPr>
        <w:t>企劃</w:t>
      </w:r>
      <w:r w:rsidRPr="005C1252">
        <w:rPr>
          <w:rFonts w:ascii="微軟正黑體" w:eastAsia="微軟正黑體" w:hAnsi="微軟正黑體" w:cs="微軟正黑體"/>
          <w:sz w:val="22"/>
          <w:szCs w:val="22"/>
        </w:rPr>
        <w:t>，等待實現夢想的臨門一腳呢？</w:t>
      </w:r>
      <w:r w:rsidR="003C0F6E">
        <w:rPr>
          <w:rFonts w:ascii="微軟正黑體" w:eastAsia="微軟正黑體" w:hAnsi="微軟正黑體" w:cs="微軟正黑體" w:hint="eastAsia"/>
          <w:sz w:val="22"/>
          <w:szCs w:val="22"/>
        </w:rPr>
        <w:t>是否覺得一部好作品，卻得不到夠好的發表資源呢？</w:t>
      </w:r>
      <w:r w:rsidRPr="005C1252">
        <w:rPr>
          <w:rFonts w:ascii="微軟正黑體" w:eastAsia="微軟正黑體" w:hAnsi="微軟正黑體" w:cs="微軟正黑體"/>
          <w:sz w:val="22"/>
          <w:szCs w:val="22"/>
        </w:rPr>
        <w:t>只要您敢作夢，</w:t>
      </w:r>
      <w:r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廣藝就幫您圓夢。為您不世出的新作開發市場，打造獨一無二的價值，達到藝術與市場雙贏局面，讓創作者的創意想法，轉換為長長久久的精彩。</w:t>
      </w:r>
    </w:p>
    <w:p w14:paraId="7963FE23" w14:textId="77777777" w:rsidR="003E2681" w:rsidRPr="005C1252" w:rsidRDefault="003E2681" w:rsidP="00B066AB">
      <w:pPr>
        <w:jc w:val="both"/>
        <w:rPr>
          <w:rFonts w:ascii="微軟正黑體" w:eastAsia="微軟正黑體" w:hAnsi="微軟正黑體" w:cs="微軟正黑體"/>
          <w:b/>
          <w:color w:val="000000"/>
          <w:sz w:val="22"/>
          <w:szCs w:val="22"/>
        </w:rPr>
      </w:pPr>
    </w:p>
    <w:p w14:paraId="465867CC" w14:textId="7B7EE638" w:rsidR="003E2681" w:rsidRDefault="008F2FD0" w:rsidP="00B066AB">
      <w:pPr>
        <w:jc w:val="both"/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</w:pPr>
      <w:r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廣藝基金會自2011-2018年起推出「委託創作」計畫，鼓勵優質創作，扶植各類表演藝術新作已超</w:t>
      </w:r>
      <w:r w:rsidRPr="005C1252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過百餘部。2019年起首創結合創投的</w:t>
      </w:r>
      <w:r w:rsidR="007551B1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【</w:t>
      </w:r>
      <w:r w:rsidR="00BB5D49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表演藝術</w:t>
      </w:r>
      <w:r w:rsidRPr="005C1252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金創獎</w:t>
      </w:r>
      <w:r w:rsidR="00BB5D49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】</w:t>
      </w:r>
      <w:r w:rsidRPr="005C1252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，</w:t>
      </w:r>
      <w:r w:rsidR="005C1252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支持得獎作品進行首演，並</w:t>
      </w:r>
      <w:r w:rsidR="003C0F6E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協助媒合</w:t>
      </w:r>
      <w:r w:rsidR="009C0840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策展人、</w:t>
      </w:r>
      <w:r w:rsidR="005C1252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場館</w:t>
      </w:r>
      <w:r w:rsidR="003C0F6E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、藝術節、表演公司</w:t>
      </w:r>
      <w:r w:rsidR="005C1252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等</w:t>
      </w:r>
      <w:r w:rsidR="003C0F6E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方式</w:t>
      </w:r>
      <w:r w:rsidR="005C1252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，讓作品</w:t>
      </w:r>
      <w:r w:rsidR="009C0840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得到</w:t>
      </w:r>
      <w:r w:rsidR="005C1252" w:rsidRPr="005C1252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提高能見度，</w:t>
      </w:r>
      <w:r w:rsidR="009C0840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擴展後續巡演機會的效果。</w:t>
      </w:r>
    </w:p>
    <w:p w14:paraId="46B41256" w14:textId="77777777" w:rsidR="009C0840" w:rsidRPr="005C1252" w:rsidRDefault="009C0840" w:rsidP="00B066AB">
      <w:pPr>
        <w:jc w:val="both"/>
        <w:rPr>
          <w:rFonts w:ascii="微軟正黑體" w:eastAsia="微軟正黑體" w:hAnsi="微軟正黑體" w:cs="微軟正黑體"/>
          <w:color w:val="C00000"/>
          <w:sz w:val="22"/>
          <w:szCs w:val="22"/>
        </w:rPr>
      </w:pPr>
    </w:p>
    <w:p w14:paraId="715847AE" w14:textId="14F9D795" w:rsidR="00954935" w:rsidRPr="005C1252" w:rsidRDefault="007551B1" w:rsidP="00B066AB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【</w:t>
      </w:r>
      <w:r w:rsidR="00BB5D49"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表演藝術</w:t>
      </w:r>
      <w:r w:rsidR="00BB5D49"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金創獎</w:t>
      </w:r>
      <w:r w:rsidR="00BB5D49"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】</w:t>
      </w:r>
      <w:r w:rsidR="008F2FD0"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結合「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獎勵創作」</w:t>
      </w:r>
      <w:r w:rsidR="009C0840">
        <w:rPr>
          <w:rFonts w:ascii="微軟正黑體" w:eastAsia="微軟正黑體" w:hAnsi="微軟正黑體" w:cs="微軟正黑體" w:hint="eastAsia"/>
          <w:sz w:val="22"/>
          <w:szCs w:val="22"/>
        </w:rPr>
        <w:t>與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「藝企創投」，</w:t>
      </w:r>
      <w:r w:rsidR="00837F02">
        <w:rPr>
          <w:rFonts w:ascii="微軟正黑體" w:eastAsia="微軟正黑體" w:hAnsi="微軟正黑體" w:cs="微軟正黑體"/>
          <w:sz w:val="22"/>
          <w:szCs w:val="22"/>
        </w:rPr>
        <w:t>讓</w:t>
      </w:r>
      <w:r w:rsidR="00837F02">
        <w:rPr>
          <w:rFonts w:ascii="微軟正黑體" w:eastAsia="微軟正黑體" w:hAnsi="微軟正黑體" w:cs="微軟正黑體" w:hint="eastAsia"/>
          <w:sz w:val="22"/>
          <w:szCs w:val="22"/>
        </w:rPr>
        <w:t>得獎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作品從創作到演出，得到一貫的扶持與推廣。</w:t>
      </w:r>
      <w:r w:rsidR="00837F02">
        <w:rPr>
          <w:rFonts w:ascii="微軟正黑體" w:eastAsia="微軟正黑體" w:hAnsi="微軟正黑體" w:cs="微軟正黑體" w:hint="eastAsia"/>
          <w:sz w:val="22"/>
          <w:szCs w:val="22"/>
        </w:rPr>
        <w:t>讓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創作者無後顧之憂，盡情開發想像力，一圓將作品</w:t>
      </w:r>
      <w:r w:rsidR="00403BA2" w:rsidRPr="005C1252">
        <w:rPr>
          <w:rFonts w:ascii="微軟正黑體" w:eastAsia="微軟正黑體" w:hAnsi="微軟正黑體" w:cs="微軟正黑體" w:hint="eastAsia"/>
          <w:sz w:val="22"/>
          <w:szCs w:val="22"/>
        </w:rPr>
        <w:t>展露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舞台的夢想，並打磨成優質精品。期盼藉由</w:t>
      </w:r>
      <w:r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【表演藝術</w:t>
      </w:r>
      <w:r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金創獎</w:t>
      </w:r>
      <w:r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】</w:t>
      </w:r>
      <w:r w:rsidR="008F2FD0" w:rsidRPr="005C1252">
        <w:rPr>
          <w:rFonts w:ascii="微軟正黑體" w:eastAsia="微軟正黑體" w:hAnsi="微軟正黑體" w:cs="微軟正黑體"/>
          <w:sz w:val="22"/>
          <w:szCs w:val="22"/>
        </w:rPr>
        <w:t>拋磚引玉，開拓市場、吸引投資，打造活潑的表演生態，讓台灣表演作品立足本土，走向世界。</w:t>
      </w:r>
    </w:p>
    <w:p w14:paraId="64C22988" w14:textId="77777777" w:rsidR="00954935" w:rsidRDefault="00954935">
      <w:pPr>
        <w:rPr>
          <w:rFonts w:ascii="微軟正黑體" w:eastAsia="微軟正黑體" w:hAnsi="微軟正黑體" w:cs="微軟正黑體"/>
        </w:rPr>
      </w:pPr>
    </w:p>
    <w:p w14:paraId="1F117506" w14:textId="0D70FE4A" w:rsidR="00702BB8" w:rsidRPr="005C1252" w:rsidRDefault="00702BB8" w:rsidP="00702BB8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B53789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【</w:t>
      </w:r>
      <w:r w:rsidR="001E1979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金創</w:t>
      </w:r>
      <w:r w:rsidR="00E100AA" w:rsidRPr="00B53789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三</w:t>
      </w:r>
      <w:r w:rsidRPr="00B53789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階段</w:t>
      </w:r>
      <w:r w:rsidRPr="00D522F2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】</w:t>
      </w:r>
    </w:p>
    <w:p w14:paraId="080D8322" w14:textId="2C124243" w:rsidR="003E2681" w:rsidRDefault="00837F02" w:rsidP="00B066AB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sz w:val="22"/>
          <w:szCs w:val="22"/>
        </w:rPr>
        <w:t>為全面照顧優質作品從創生到推廣的完整過程，</w:t>
      </w:r>
      <w:r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【表演藝術</w:t>
      </w:r>
      <w:r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金創獎</w:t>
      </w:r>
      <w:r w:rsidRPr="005C1252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】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分三階段進行，包括</w:t>
      </w:r>
      <w:r w:rsidR="00BE4C5D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評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選、試演</w:t>
      </w:r>
      <w:r w:rsidR="00BE4C5D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決選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、創投</w:t>
      </w:r>
      <w:r w:rsidR="00BE4C5D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推廣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三階段。</w:t>
      </w:r>
    </w:p>
    <w:p w14:paraId="5B411341" w14:textId="77777777" w:rsidR="009039C7" w:rsidRPr="00BE4C5D" w:rsidRDefault="009039C7" w:rsidP="00B066AB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</w:p>
    <w:p w14:paraId="096C7138" w14:textId="7036AD39" w:rsidR="003E2681" w:rsidRPr="00C543D3" w:rsidRDefault="008F2FD0" w:rsidP="00B066AB">
      <w:pPr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C543D3">
        <w:rPr>
          <w:rFonts w:ascii="微軟正黑體" w:eastAsia="微軟正黑體" w:hAnsi="微軟正黑體" w:cs="微軟正黑體"/>
          <w:b/>
          <w:color w:val="000000"/>
        </w:rPr>
        <w:t>第一階段：</w:t>
      </w:r>
      <w:r w:rsidR="00BD4A5C" w:rsidRPr="00C543D3">
        <w:rPr>
          <w:rFonts w:ascii="微軟正黑體" w:eastAsia="微軟正黑體" w:hAnsi="微軟正黑體" w:cs="微軟正黑體" w:hint="eastAsia"/>
          <w:b/>
          <w:color w:val="000000"/>
        </w:rPr>
        <w:t>評選</w:t>
      </w:r>
    </w:p>
    <w:p w14:paraId="7EFC5286" w14:textId="77777777" w:rsidR="00650501" w:rsidRDefault="00650501" w:rsidP="00CF4D60">
      <w:pPr>
        <w:rPr>
          <w:rFonts w:ascii="微軟正黑體" w:eastAsia="微軟正黑體" w:hAnsi="微軟正黑體" w:cs="微軟正黑體"/>
          <w:color w:val="000000"/>
          <w:sz w:val="22"/>
        </w:rPr>
      </w:pPr>
    </w:p>
    <w:p w14:paraId="6F1E75D7" w14:textId="09B0DC60" w:rsidR="009A631F" w:rsidRPr="008C0686" w:rsidRDefault="00615FF4" w:rsidP="008C0686">
      <w:pPr>
        <w:pStyle w:val="a9"/>
        <w:numPr>
          <w:ilvl w:val="0"/>
          <w:numId w:val="33"/>
        </w:numPr>
        <w:ind w:leftChars="0"/>
        <w:rPr>
          <w:rFonts w:ascii="微軟正黑體" w:eastAsia="微軟正黑體" w:hAnsi="微軟正黑體" w:cs="微軟正黑體"/>
          <w:b/>
          <w:color w:val="000000"/>
          <w:sz w:val="22"/>
        </w:rPr>
      </w:pPr>
      <w:r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書面企劃徵</w:t>
      </w:r>
      <w:r w:rsidR="00D21E91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件</w:t>
      </w:r>
      <w:r w:rsidR="00D21E91" w:rsidRPr="008C0686">
        <w:rPr>
          <w:rFonts w:ascii="微軟正黑體" w:eastAsia="微軟正黑體" w:hAnsi="微軟正黑體" w:cs="微軟正黑體"/>
          <w:b/>
          <w:color w:val="000000"/>
          <w:sz w:val="22"/>
        </w:rPr>
        <w:t>時間</w:t>
      </w:r>
      <w:r w:rsidR="00D21E91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：2022年2月11日(五)起至2022年3月</w:t>
      </w:r>
      <w:r w:rsidR="005F6163">
        <w:rPr>
          <w:rFonts w:ascii="微軟正黑體" w:eastAsia="微軟正黑體" w:hAnsi="微軟正黑體" w:cs="微軟正黑體" w:hint="eastAsia"/>
          <w:b/>
          <w:color w:val="000000"/>
          <w:sz w:val="22"/>
        </w:rPr>
        <w:t>3</w:t>
      </w:r>
      <w:r w:rsidR="00D21E91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1日(</w:t>
      </w:r>
      <w:r w:rsidR="002143F9">
        <w:rPr>
          <w:rFonts w:ascii="微軟正黑體" w:eastAsia="微軟正黑體" w:hAnsi="微軟正黑體" w:cs="微軟正黑體" w:hint="eastAsia"/>
          <w:b/>
          <w:color w:val="000000"/>
          <w:sz w:val="22"/>
        </w:rPr>
        <w:t>四</w:t>
      </w:r>
      <w:r w:rsidR="00D21E91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)</w:t>
      </w:r>
      <w:r w:rsidR="002143F9">
        <w:rPr>
          <w:rFonts w:ascii="微軟正黑體" w:eastAsia="微軟正黑體" w:hAnsi="微軟正黑體" w:cs="微軟正黑體" w:hint="eastAsia"/>
          <w:b/>
          <w:color w:val="000000"/>
          <w:sz w:val="22"/>
        </w:rPr>
        <w:t>23:59</w:t>
      </w:r>
      <w:r w:rsidR="00FC1B67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止</w:t>
      </w:r>
      <w:r w:rsidR="00D21E91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。</w:t>
      </w:r>
    </w:p>
    <w:p w14:paraId="58A110C0" w14:textId="5F1BCFD0" w:rsidR="00C44A1B" w:rsidRPr="00C543D3" w:rsidRDefault="006420F3" w:rsidP="00C543D3">
      <w:pPr>
        <w:ind w:leftChars="100" w:left="240"/>
        <w:rPr>
          <w:rFonts w:ascii="微軟正黑體" w:eastAsia="微軟正黑體" w:hAnsi="微軟正黑體" w:cs="微軟正黑體"/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</w:rPr>
        <w:t>評選</w:t>
      </w:r>
      <w:r w:rsidR="00C44A1B" w:rsidRPr="00954935">
        <w:rPr>
          <w:rFonts w:ascii="微軟正黑體" w:eastAsia="微軟正黑體" w:hAnsi="微軟正黑體" w:cs="微軟正黑體"/>
          <w:color w:val="000000"/>
          <w:sz w:val="22"/>
        </w:rPr>
        <w:t>項目：</w:t>
      </w:r>
      <w:r w:rsidR="00C44A1B" w:rsidRPr="00DC3C86">
        <w:rPr>
          <w:rFonts w:ascii="微軟正黑體" w:eastAsia="微軟正黑體" w:hAnsi="微軟正黑體" w:cs="微軟正黑體"/>
          <w:b/>
          <w:bCs/>
          <w:color w:val="000000"/>
          <w:sz w:val="22"/>
        </w:rPr>
        <w:t>企劃完整性</w:t>
      </w:r>
      <w:r w:rsidR="006D655A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30%</w:t>
      </w:r>
      <w:r w:rsidR="00C44A1B" w:rsidRPr="00DC3C86">
        <w:rPr>
          <w:rFonts w:ascii="微軟正黑體" w:eastAsia="微軟正黑體" w:hAnsi="微軟正黑體" w:cs="微軟正黑體"/>
          <w:b/>
          <w:bCs/>
          <w:color w:val="000000"/>
          <w:sz w:val="22"/>
        </w:rPr>
        <w:t>、創意度</w:t>
      </w:r>
      <w:r w:rsidR="006D655A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30%</w:t>
      </w:r>
      <w:r w:rsidR="00C44A1B" w:rsidRPr="00DC3C86">
        <w:rPr>
          <w:rFonts w:ascii="微軟正黑體" w:eastAsia="微軟正黑體" w:hAnsi="微軟正黑體" w:cs="微軟正黑體"/>
          <w:b/>
          <w:bCs/>
          <w:color w:val="000000"/>
          <w:sz w:val="22"/>
        </w:rPr>
        <w:t>、未來發展性</w:t>
      </w:r>
      <w:r w:rsidR="006D655A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20%</w:t>
      </w:r>
      <w:r w:rsidR="00C44A1B" w:rsidRPr="00DC3C86">
        <w:rPr>
          <w:rFonts w:ascii="微軟正黑體" w:eastAsia="微軟正黑體" w:hAnsi="微軟正黑體" w:cs="微軟正黑體"/>
          <w:b/>
          <w:bCs/>
          <w:color w:val="000000"/>
          <w:sz w:val="22"/>
        </w:rPr>
        <w:t>、預算合理性</w:t>
      </w:r>
      <w:r w:rsidR="006D655A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20%</w:t>
      </w:r>
      <w:r w:rsidR="00C44A1B" w:rsidRPr="00954935">
        <w:rPr>
          <w:rFonts w:ascii="微軟正黑體" w:eastAsia="微軟正黑體" w:hAnsi="微軟正黑體" w:cs="微軟正黑體"/>
          <w:color w:val="000000"/>
          <w:sz w:val="22"/>
        </w:rPr>
        <w:t>。</w:t>
      </w:r>
    </w:p>
    <w:p w14:paraId="320AB904" w14:textId="545D05C4" w:rsidR="00FC481D" w:rsidRDefault="002B0145" w:rsidP="00DD0414">
      <w:pPr>
        <w:ind w:leftChars="100" w:left="240"/>
        <w:rPr>
          <w:rFonts w:ascii="微軟正黑體" w:eastAsia="微軟正黑體" w:hAnsi="微軟正黑體" w:cs="微軟正黑體"/>
          <w:color w:val="000000"/>
          <w:sz w:val="22"/>
        </w:rPr>
      </w:pPr>
      <w:r w:rsidRPr="00D842DC">
        <w:rPr>
          <w:rFonts w:ascii="微軟正黑體" w:eastAsia="微軟正黑體" w:hAnsi="微軟正黑體" w:cs="微軟正黑體" w:hint="eastAsia"/>
          <w:color w:val="000000" w:themeColor="text1"/>
          <w:sz w:val="22"/>
        </w:rPr>
        <w:t>參與</w:t>
      </w:r>
      <w:r w:rsidRPr="00D842DC">
        <w:rPr>
          <w:rFonts w:ascii="微軟正黑體" w:eastAsia="微軟正黑體" w:hAnsi="微軟正黑體" w:cs="微軟正黑體" w:hint="eastAsia"/>
          <w:color w:val="000000"/>
          <w:sz w:val="22"/>
        </w:rPr>
        <w:t>投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件之作品，將由本會</w:t>
      </w:r>
      <w:r w:rsidRPr="00954935">
        <w:rPr>
          <w:rFonts w:ascii="微軟正黑體" w:eastAsia="微軟正黑體" w:hAnsi="微軟正黑體" w:cs="微軟正黑體"/>
          <w:color w:val="000000"/>
          <w:sz w:val="22"/>
        </w:rPr>
        <w:t>成立內部審查小組進行申請資格審核及</w:t>
      </w:r>
      <w:r w:rsidR="00FC1B67">
        <w:rPr>
          <w:rFonts w:ascii="微軟正黑體" w:eastAsia="微軟正黑體" w:hAnsi="微軟正黑體" w:cs="微軟正黑體" w:hint="eastAsia"/>
          <w:color w:val="000000"/>
          <w:sz w:val="22"/>
        </w:rPr>
        <w:t>初審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，</w:t>
      </w:r>
      <w:r w:rsidR="00962E2B">
        <w:rPr>
          <w:rFonts w:ascii="微軟正黑體" w:eastAsia="微軟正黑體" w:hAnsi="微軟正黑體" w:cs="微軟正黑體" w:hint="eastAsia"/>
          <w:color w:val="000000"/>
          <w:sz w:val="22"/>
        </w:rPr>
        <w:t>通過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者得</w:t>
      </w:r>
      <w:r w:rsidR="00FC1B67">
        <w:rPr>
          <w:rFonts w:ascii="微軟正黑體" w:eastAsia="微軟正黑體" w:hAnsi="微軟正黑體" w:cs="微軟正黑體" w:hint="eastAsia"/>
          <w:color w:val="000000"/>
          <w:sz w:val="22"/>
        </w:rPr>
        <w:t>入選</w:t>
      </w:r>
      <w:r w:rsidR="00F72052">
        <w:rPr>
          <w:rFonts w:ascii="微軟正黑體" w:eastAsia="微軟正黑體" w:hAnsi="微軟正黑體" w:cs="微軟正黑體" w:hint="eastAsia"/>
          <w:color w:val="000000"/>
          <w:sz w:val="22"/>
        </w:rPr>
        <w:t>複審面談。</w:t>
      </w:r>
    </w:p>
    <w:p w14:paraId="3FDB2416" w14:textId="77777777" w:rsidR="00DF2BFE" w:rsidRDefault="00DF2BFE" w:rsidP="00650501">
      <w:pPr>
        <w:spacing w:line="276" w:lineRule="auto"/>
        <w:ind w:leftChars="100" w:left="240"/>
        <w:rPr>
          <w:rFonts w:ascii="微軟正黑體" w:eastAsia="微軟正黑體" w:hAnsi="微軟正黑體" w:cs="微軟正黑體"/>
          <w:color w:val="000000"/>
          <w:sz w:val="22"/>
        </w:rPr>
      </w:pPr>
    </w:p>
    <w:p w14:paraId="5F179FA8" w14:textId="0879F2E3" w:rsidR="00CC37B1" w:rsidRPr="008C0686" w:rsidRDefault="002239FD" w:rsidP="00F14891">
      <w:pPr>
        <w:pStyle w:val="a9"/>
        <w:numPr>
          <w:ilvl w:val="0"/>
          <w:numId w:val="33"/>
        </w:numPr>
        <w:spacing w:afterLines="50" w:after="120"/>
        <w:ind w:leftChars="0" w:hanging="482"/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</w:pPr>
      <w:r w:rsidRPr="008C0686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書面企劃</w:t>
      </w:r>
      <w:r w:rsidR="00487259" w:rsidRPr="008C0686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初審</w:t>
      </w:r>
      <w:r w:rsidR="00CC37B1" w:rsidRPr="008C0686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結果公告：</w:t>
      </w:r>
      <w:r w:rsidR="00F14891" w:rsidRPr="00580978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2022年</w:t>
      </w:r>
      <w:r w:rsidR="00F14891" w:rsidRPr="00580978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4月</w:t>
      </w:r>
      <w:r w:rsidR="00F14891" w:rsidRPr="00580978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20日(三)</w:t>
      </w:r>
    </w:p>
    <w:p w14:paraId="5B6ED80A" w14:textId="6A0C6612" w:rsidR="00CC37B1" w:rsidRPr="00CC37B1" w:rsidRDefault="004511E3" w:rsidP="00F148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</w:rPr>
        <w:t>初審結果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將以</w:t>
      </w:r>
      <w:r w:rsidR="00CC37B1" w:rsidRPr="000778DA">
        <w:rPr>
          <w:rFonts w:ascii="微軟正黑體" w:eastAsia="微軟正黑體" w:hAnsi="微軟正黑體" w:cs="微軟正黑體"/>
          <w:color w:val="000000"/>
          <w:sz w:val="22"/>
          <w:u w:val="single"/>
        </w:rPr>
        <w:t>電子信</w:t>
      </w:r>
      <w:r w:rsidR="00CC37B1" w:rsidRPr="000778DA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件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通知</w:t>
      </w:r>
      <w:r w:rsidR="000778DA">
        <w:rPr>
          <w:rFonts w:ascii="微軟正黑體" w:eastAsia="微軟正黑體" w:hAnsi="微軟正黑體" w:cs="微軟正黑體" w:hint="eastAsia"/>
          <w:color w:val="000000"/>
          <w:sz w:val="22"/>
        </w:rPr>
        <w:t>投件者</w:t>
      </w:r>
      <w:r w:rsidR="00CC37B1">
        <w:rPr>
          <w:rFonts w:ascii="微軟正黑體" w:eastAsia="微軟正黑體" w:hAnsi="微軟正黑體" w:cs="微軟正黑體" w:hint="eastAsia"/>
          <w:color w:val="000000"/>
          <w:sz w:val="22"/>
        </w:rPr>
        <w:t>，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並公告於廣藝基</w:t>
      </w:r>
      <w:r w:rsidR="00CC37B1">
        <w:rPr>
          <w:rFonts w:ascii="微軟正黑體" w:eastAsia="微軟正黑體" w:hAnsi="微軟正黑體" w:cs="微軟正黑體" w:hint="eastAsia"/>
          <w:color w:val="000000"/>
          <w:sz w:val="22"/>
        </w:rPr>
        <w:t>金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會</w:t>
      </w:r>
      <w:r w:rsidR="00A46E82">
        <w:rPr>
          <w:rFonts w:ascii="微軟正黑體" w:eastAsia="微軟正黑體" w:hAnsi="微軟正黑體" w:cs="微軟正黑體" w:hint="eastAsia"/>
          <w:color w:val="000000"/>
          <w:sz w:val="22"/>
        </w:rPr>
        <w:t>官網及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臉書粉絲</w:t>
      </w:r>
      <w:r w:rsidR="00A46E82">
        <w:rPr>
          <w:rFonts w:ascii="微軟正黑體" w:eastAsia="微軟正黑體" w:hAnsi="微軟正黑體" w:cs="微軟正黑體" w:hint="eastAsia"/>
          <w:color w:val="000000"/>
          <w:sz w:val="22"/>
        </w:rPr>
        <w:t>專</w:t>
      </w:r>
      <w:r w:rsidR="00CC37B1" w:rsidRPr="00954935">
        <w:rPr>
          <w:rFonts w:ascii="微軟正黑體" w:eastAsia="微軟正黑體" w:hAnsi="微軟正黑體" w:cs="微軟正黑體"/>
          <w:color w:val="000000"/>
          <w:sz w:val="22"/>
        </w:rPr>
        <w:t>頁。</w:t>
      </w:r>
    </w:p>
    <w:p w14:paraId="1474BB93" w14:textId="1282769D" w:rsidR="00CC37B1" w:rsidRPr="008A5479" w:rsidRDefault="00CC37B1" w:rsidP="00F148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</w:rPr>
      </w:pPr>
      <w:r w:rsidRPr="008A5479">
        <w:rPr>
          <w:rFonts w:ascii="微軟正黑體" w:eastAsia="微軟正黑體" w:hAnsi="微軟正黑體" w:cs="微軟正黑體"/>
          <w:color w:val="000000"/>
          <w:sz w:val="22"/>
        </w:rPr>
        <w:t>進入複審</w:t>
      </w:r>
      <w:r w:rsidRPr="008A5479">
        <w:rPr>
          <w:rFonts w:ascii="微軟正黑體" w:eastAsia="微軟正黑體" w:hAnsi="微軟正黑體" w:cs="微軟正黑體" w:hint="eastAsia"/>
          <w:color w:val="000000"/>
          <w:sz w:val="22"/>
        </w:rPr>
        <w:t>之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團</w:t>
      </w:r>
      <w:r w:rsidRPr="008A5479">
        <w:rPr>
          <w:rFonts w:ascii="微軟正黑體" w:eastAsia="微軟正黑體" w:hAnsi="微軟正黑體" w:cs="微軟正黑體"/>
          <w:color w:val="000000"/>
          <w:sz w:val="22"/>
        </w:rPr>
        <w:t>隊須</w:t>
      </w:r>
      <w:r w:rsidR="008C0686">
        <w:rPr>
          <w:rFonts w:ascii="微軟正黑體" w:eastAsia="微軟正黑體" w:hAnsi="微軟正黑體" w:cs="微軟正黑體" w:hint="eastAsia"/>
          <w:color w:val="000000"/>
          <w:sz w:val="22"/>
        </w:rPr>
        <w:t>與本會</w:t>
      </w:r>
      <w:r w:rsidRPr="008A5479">
        <w:rPr>
          <w:rFonts w:ascii="微軟正黑體" w:eastAsia="微軟正黑體" w:hAnsi="微軟正黑體" w:cs="微軟正黑體"/>
          <w:color w:val="000000"/>
          <w:sz w:val="22"/>
        </w:rPr>
        <w:t>簽立</w:t>
      </w:r>
      <w:r w:rsidRPr="008A5479">
        <w:rPr>
          <w:rFonts w:ascii="微軟正黑體" w:eastAsia="微軟正黑體" w:hAnsi="微軟正黑體" w:cs="微軟正黑體"/>
          <w:color w:val="000000"/>
          <w:sz w:val="22"/>
          <w:u w:val="single"/>
        </w:rPr>
        <w:t>合作意向書</w:t>
      </w:r>
      <w:r w:rsidR="007F7629">
        <w:rPr>
          <w:rFonts w:ascii="微軟正黑體" w:eastAsia="微軟正黑體" w:hAnsi="微軟正黑體" w:cs="微軟正黑體"/>
          <w:color w:val="000000"/>
          <w:sz w:val="22"/>
        </w:rPr>
        <w:t>，以確</w:t>
      </w:r>
      <w:r w:rsidR="007F7629">
        <w:rPr>
          <w:rFonts w:ascii="微軟正黑體" w:eastAsia="微軟正黑體" w:hAnsi="微軟正黑體" w:cs="微軟正黑體" w:hint="eastAsia"/>
          <w:color w:val="000000"/>
          <w:sz w:val="22"/>
        </w:rPr>
        <w:t>定得獎後</w:t>
      </w:r>
      <w:r w:rsidRPr="008A5479">
        <w:rPr>
          <w:rFonts w:ascii="微軟正黑體" w:eastAsia="微軟正黑體" w:hAnsi="微軟正黑體" w:cs="微軟正黑體"/>
          <w:color w:val="000000"/>
          <w:sz w:val="22"/>
        </w:rPr>
        <w:t>雙方後續合作</w:t>
      </w:r>
      <w:r w:rsidR="007F7629">
        <w:rPr>
          <w:rFonts w:ascii="微軟正黑體" w:eastAsia="微軟正黑體" w:hAnsi="微軟正黑體" w:cs="微軟正黑體" w:hint="eastAsia"/>
          <w:color w:val="000000"/>
          <w:sz w:val="22"/>
        </w:rPr>
        <w:t>推廣</w:t>
      </w:r>
      <w:r w:rsidRPr="008A5479">
        <w:rPr>
          <w:rFonts w:ascii="微軟正黑體" w:eastAsia="微軟正黑體" w:hAnsi="微軟正黑體" w:cs="微軟正黑體"/>
          <w:color w:val="000000"/>
          <w:sz w:val="22"/>
        </w:rPr>
        <w:t>意願。</w:t>
      </w:r>
    </w:p>
    <w:p w14:paraId="0A0F0F36" w14:textId="77777777" w:rsidR="001B60D6" w:rsidRPr="007F7629" w:rsidRDefault="001B60D6" w:rsidP="00B5375A">
      <w:pPr>
        <w:jc w:val="both"/>
        <w:rPr>
          <w:rFonts w:ascii="微軟正黑體" w:eastAsia="微軟正黑體" w:hAnsi="微軟正黑體" w:cs="微軟正黑體"/>
          <w:sz w:val="22"/>
          <w:szCs w:val="22"/>
        </w:rPr>
      </w:pPr>
    </w:p>
    <w:p w14:paraId="107FB0BC" w14:textId="02F9BA12" w:rsidR="001B60D6" w:rsidRPr="00C543D3" w:rsidRDefault="00C42EEB" w:rsidP="00C543D3">
      <w:pPr>
        <w:pStyle w:val="a9"/>
        <w:numPr>
          <w:ilvl w:val="0"/>
          <w:numId w:val="33"/>
        </w:numPr>
        <w:ind w:leftChars="0"/>
        <w:rPr>
          <w:b/>
          <w:color w:val="000000"/>
          <w:sz w:val="22"/>
        </w:rPr>
      </w:pPr>
      <w:r w:rsidRPr="00C543D3">
        <w:rPr>
          <w:rFonts w:ascii="微軟正黑體" w:eastAsia="微軟正黑體" w:hAnsi="微軟正黑體" w:cs="微軟正黑體" w:hint="eastAsia"/>
          <w:b/>
          <w:color w:val="000000"/>
          <w:sz w:val="22"/>
        </w:rPr>
        <w:t>複審面談</w:t>
      </w:r>
      <w:r w:rsidR="00375D12" w:rsidRPr="008C0686">
        <w:rPr>
          <w:rFonts w:ascii="微軟正黑體" w:eastAsia="微軟正黑體" w:hAnsi="微軟正黑體" w:cs="微軟正黑體" w:hint="eastAsia"/>
          <w:b/>
          <w:color w:val="000000"/>
          <w:sz w:val="22"/>
        </w:rPr>
        <w:t>日期</w:t>
      </w:r>
      <w:r w:rsidRPr="00C543D3">
        <w:rPr>
          <w:rFonts w:ascii="微軟正黑體" w:eastAsia="微軟正黑體" w:hAnsi="微軟正黑體" w:cs="微軟正黑體" w:hint="eastAsia"/>
          <w:b/>
          <w:color w:val="000000"/>
          <w:sz w:val="22"/>
        </w:rPr>
        <w:t>：</w:t>
      </w:r>
      <w:r w:rsidRPr="00C543D3">
        <w:rPr>
          <w:rFonts w:ascii="微軟正黑體" w:eastAsia="微軟正黑體" w:hAnsi="微軟正黑體" w:cs="微軟正黑體"/>
          <w:b/>
          <w:color w:val="000000" w:themeColor="text1"/>
          <w:sz w:val="22"/>
        </w:rPr>
        <w:t xml:space="preserve"> 2022</w:t>
      </w:r>
      <w:r w:rsidRPr="00C543D3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年</w:t>
      </w:r>
      <w:r w:rsidRPr="001245CB">
        <w:rPr>
          <w:rFonts w:ascii="微軟正黑體" w:eastAsia="微軟正黑體" w:hAnsi="微軟正黑體" w:cs="微軟正黑體"/>
          <w:b/>
          <w:color w:val="000000" w:themeColor="text1"/>
          <w:sz w:val="22"/>
        </w:rPr>
        <w:t>5</w:t>
      </w:r>
      <w:r w:rsidRPr="001245CB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月</w:t>
      </w:r>
      <w:r w:rsidR="00235CEA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11、</w:t>
      </w:r>
      <w:r w:rsidR="005D17C6" w:rsidRPr="001245CB">
        <w:rPr>
          <w:rFonts w:ascii="微軟正黑體" w:eastAsia="微軟正黑體" w:hAnsi="微軟正黑體" w:cs="微軟正黑體"/>
          <w:b/>
          <w:color w:val="000000" w:themeColor="text1"/>
          <w:sz w:val="22"/>
        </w:rPr>
        <w:t>1</w:t>
      </w:r>
      <w:r w:rsidR="005D17C6">
        <w:rPr>
          <w:rFonts w:ascii="微軟正黑體" w:eastAsia="微軟正黑體" w:hAnsi="微軟正黑體" w:cs="微軟正黑體"/>
          <w:b/>
          <w:color w:val="000000" w:themeColor="text1"/>
          <w:sz w:val="22"/>
        </w:rPr>
        <w:t>2</w:t>
      </w:r>
      <w:r w:rsidR="005D17C6" w:rsidRPr="001245CB">
        <w:rPr>
          <w:rFonts w:ascii="微軟正黑體" w:eastAsia="微軟正黑體" w:hAnsi="微軟正黑體" w:cs="微軟正黑體"/>
          <w:b/>
          <w:color w:val="000000" w:themeColor="text1"/>
          <w:sz w:val="22"/>
        </w:rPr>
        <w:t xml:space="preserve"> </w:t>
      </w:r>
      <w:r w:rsidR="005D17C6" w:rsidRPr="001245CB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日</w:t>
      </w:r>
      <w:r w:rsidR="005D17C6" w:rsidRPr="001245CB">
        <w:rPr>
          <w:rFonts w:ascii="微軟正黑體" w:eastAsia="微軟正黑體" w:hAnsi="微軟正黑體" w:cs="微軟正黑體"/>
          <w:b/>
          <w:color w:val="000000" w:themeColor="text1"/>
          <w:sz w:val="22"/>
        </w:rPr>
        <w:t>(</w:t>
      </w:r>
      <w:r w:rsidR="00235CEA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擇一日舉辦</w:t>
      </w:r>
      <w:r w:rsidR="005D17C6" w:rsidRPr="001245CB">
        <w:rPr>
          <w:rFonts w:ascii="微軟正黑體" w:eastAsia="微軟正黑體" w:hAnsi="微軟正黑體" w:cs="微軟正黑體"/>
          <w:b/>
          <w:color w:val="000000" w:themeColor="text1"/>
          <w:sz w:val="22"/>
        </w:rPr>
        <w:t>)</w:t>
      </w:r>
    </w:p>
    <w:p w14:paraId="62B8D922" w14:textId="0DA056C2" w:rsidR="007F7629" w:rsidRDefault="007F7629" w:rsidP="002B2176">
      <w:pPr>
        <w:pStyle w:val="a9"/>
        <w:numPr>
          <w:ilvl w:val="1"/>
          <w:numId w:val="35"/>
        </w:numPr>
        <w:ind w:leftChars="0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9031CF">
        <w:rPr>
          <w:rFonts w:ascii="微軟正黑體" w:eastAsia="微軟正黑體" w:hAnsi="微軟正黑體" w:cs="微軟正黑體" w:hint="eastAsia"/>
          <w:sz w:val="22"/>
          <w:szCs w:val="22"/>
        </w:rPr>
        <w:t>由本會邀集</w:t>
      </w:r>
      <w:r w:rsidRPr="009031CF">
        <w:rPr>
          <w:rFonts w:ascii="微軟正黑體" w:eastAsia="微軟正黑體" w:hAnsi="微軟正黑體" w:cs="微軟正黑體"/>
          <w:sz w:val="22"/>
          <w:szCs w:val="22"/>
        </w:rPr>
        <w:t>業界專業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人士</w:t>
      </w:r>
      <w:r w:rsidRPr="009031CF">
        <w:rPr>
          <w:rFonts w:ascii="微軟正黑體" w:eastAsia="微軟正黑體" w:hAnsi="微軟正黑體" w:cs="微軟正黑體" w:hint="eastAsia"/>
          <w:sz w:val="22"/>
          <w:szCs w:val="22"/>
        </w:rPr>
        <w:t>組成之評審團隊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5140C785" w14:textId="4E253C4F" w:rsidR="00CC37B1" w:rsidRDefault="00A60F98" w:rsidP="002B2176">
      <w:pPr>
        <w:pStyle w:val="a9"/>
        <w:numPr>
          <w:ilvl w:val="1"/>
          <w:numId w:val="35"/>
        </w:numPr>
        <w:ind w:leftChars="0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9031CF">
        <w:rPr>
          <w:rFonts w:ascii="微軟正黑體" w:eastAsia="微軟正黑體" w:hAnsi="微軟正黑體" w:cs="微軟正黑體" w:hint="eastAsia"/>
          <w:sz w:val="22"/>
          <w:szCs w:val="22"/>
        </w:rPr>
        <w:lastRenderedPageBreak/>
        <w:t>複審面談當日，</w:t>
      </w:r>
      <w:r w:rsidR="009102EE" w:rsidRPr="009031CF">
        <w:rPr>
          <w:rFonts w:ascii="微軟正黑體" w:eastAsia="微軟正黑體" w:hAnsi="微軟正黑體" w:cs="微軟正黑體" w:hint="eastAsia"/>
          <w:sz w:val="22"/>
          <w:szCs w:val="22"/>
        </w:rPr>
        <w:t>入</w:t>
      </w:r>
      <w:r w:rsidR="002247F9" w:rsidRPr="009031CF">
        <w:rPr>
          <w:rFonts w:ascii="微軟正黑體" w:eastAsia="微軟正黑體" w:hAnsi="微軟正黑體" w:cs="微軟正黑體" w:hint="eastAsia"/>
          <w:sz w:val="22"/>
          <w:szCs w:val="22"/>
        </w:rPr>
        <w:t>選者</w:t>
      </w:r>
      <w:r w:rsidR="009102EE" w:rsidRPr="009031CF">
        <w:rPr>
          <w:rFonts w:ascii="微軟正黑體" w:eastAsia="微軟正黑體" w:hAnsi="微軟正黑體" w:cs="微軟正黑體" w:hint="eastAsia"/>
          <w:sz w:val="22"/>
          <w:szCs w:val="22"/>
        </w:rPr>
        <w:t>須</w:t>
      </w:r>
      <w:r w:rsidR="00941967" w:rsidRPr="009031CF">
        <w:rPr>
          <w:rFonts w:ascii="微軟正黑體" w:eastAsia="微軟正黑體" w:hAnsi="微軟正黑體" w:cs="微軟正黑體" w:hint="eastAsia"/>
          <w:sz w:val="22"/>
          <w:szCs w:val="22"/>
        </w:rPr>
        <w:t>派</w:t>
      </w:r>
      <w:r w:rsidR="000F331F" w:rsidRPr="009031CF">
        <w:rPr>
          <w:rFonts w:ascii="微軟正黑體" w:eastAsia="微軟正黑體" w:hAnsi="微軟正黑體" w:cs="微軟正黑體" w:hint="eastAsia"/>
          <w:sz w:val="22"/>
          <w:szCs w:val="22"/>
        </w:rPr>
        <w:t>員</w:t>
      </w:r>
      <w:r w:rsidR="00484F4E" w:rsidRPr="009031CF">
        <w:rPr>
          <w:rFonts w:ascii="微軟正黑體" w:eastAsia="微軟正黑體" w:hAnsi="微軟正黑體" w:cs="微軟正黑體" w:hint="eastAsia"/>
          <w:sz w:val="22"/>
          <w:szCs w:val="22"/>
        </w:rPr>
        <w:t>(1-2名)</w:t>
      </w:r>
      <w:r w:rsidR="00941967" w:rsidRPr="009031CF">
        <w:rPr>
          <w:rFonts w:ascii="微軟正黑體" w:eastAsia="微軟正黑體" w:hAnsi="微軟正黑體" w:cs="微軟正黑體" w:hint="eastAsia"/>
          <w:sz w:val="22"/>
          <w:szCs w:val="22"/>
        </w:rPr>
        <w:t>至現場，</w:t>
      </w:r>
      <w:r w:rsidR="00960590" w:rsidRPr="009031CF">
        <w:rPr>
          <w:rFonts w:ascii="微軟正黑體" w:eastAsia="微軟正黑體" w:hAnsi="微軟正黑體" w:cs="微軟正黑體" w:hint="eastAsia"/>
          <w:sz w:val="22"/>
          <w:szCs w:val="22"/>
        </w:rPr>
        <w:t>以簡報方式</w:t>
      </w:r>
      <w:r w:rsidRPr="009031CF">
        <w:rPr>
          <w:rFonts w:ascii="微軟正黑體" w:eastAsia="微軟正黑體" w:hAnsi="微軟正黑體" w:cs="微軟正黑體" w:hint="eastAsia"/>
          <w:sz w:val="22"/>
          <w:szCs w:val="22"/>
        </w:rPr>
        <w:t>，</w:t>
      </w:r>
      <w:r w:rsidR="00051B95" w:rsidRPr="009031CF">
        <w:rPr>
          <w:rFonts w:ascii="微軟正黑體" w:eastAsia="微軟正黑體" w:hAnsi="微軟正黑體" w:cs="微軟正黑體" w:hint="eastAsia"/>
          <w:sz w:val="22"/>
          <w:szCs w:val="22"/>
        </w:rPr>
        <w:t>每組15分鐘，</w:t>
      </w:r>
      <w:r w:rsidR="00960590" w:rsidRPr="009031CF">
        <w:rPr>
          <w:rFonts w:ascii="微軟正黑體" w:eastAsia="微軟正黑體" w:hAnsi="微軟正黑體" w:cs="微軟正黑體" w:hint="eastAsia"/>
          <w:sz w:val="22"/>
          <w:szCs w:val="22"/>
        </w:rPr>
        <w:t>向評</w:t>
      </w:r>
      <w:r w:rsidR="00051B95" w:rsidRPr="009031CF">
        <w:rPr>
          <w:rFonts w:ascii="微軟正黑體" w:eastAsia="微軟正黑體" w:hAnsi="微軟正黑體" w:cs="微軟正黑體" w:hint="eastAsia"/>
          <w:sz w:val="22"/>
          <w:szCs w:val="22"/>
        </w:rPr>
        <w:t>審</w:t>
      </w:r>
      <w:r w:rsidRPr="009031CF">
        <w:rPr>
          <w:rFonts w:ascii="微軟正黑體" w:eastAsia="微軟正黑體" w:hAnsi="微軟正黑體" w:cs="微軟正黑體" w:hint="eastAsia"/>
          <w:sz w:val="22"/>
          <w:szCs w:val="22"/>
        </w:rPr>
        <w:t>團隊</w:t>
      </w:r>
      <w:r w:rsidR="00960590" w:rsidRPr="009031CF">
        <w:rPr>
          <w:rFonts w:ascii="微軟正黑體" w:eastAsia="微軟正黑體" w:hAnsi="微軟正黑體" w:cs="微軟正黑體" w:hint="eastAsia"/>
          <w:sz w:val="22"/>
          <w:szCs w:val="22"/>
        </w:rPr>
        <w:t>說明</w:t>
      </w:r>
      <w:r w:rsidR="00941967" w:rsidRPr="009031CF">
        <w:rPr>
          <w:rFonts w:ascii="微軟正黑體" w:eastAsia="微軟正黑體" w:hAnsi="微軟正黑體" w:cs="微軟正黑體" w:hint="eastAsia"/>
          <w:sz w:val="22"/>
          <w:szCs w:val="22"/>
        </w:rPr>
        <w:t>作品</w:t>
      </w:r>
      <w:r w:rsidR="005C4C87" w:rsidRPr="009031CF">
        <w:rPr>
          <w:rFonts w:ascii="微軟正黑體" w:eastAsia="微軟正黑體" w:hAnsi="微軟正黑體" w:cs="微軟正黑體" w:hint="eastAsia"/>
          <w:sz w:val="22"/>
          <w:szCs w:val="22"/>
        </w:rPr>
        <w:t>內容，並</w:t>
      </w:r>
      <w:r w:rsidR="007F7629">
        <w:rPr>
          <w:rFonts w:ascii="微軟正黑體" w:eastAsia="微軟正黑體" w:hAnsi="微軟正黑體" w:cs="微軟正黑體" w:hint="eastAsia"/>
          <w:sz w:val="22"/>
          <w:szCs w:val="22"/>
        </w:rPr>
        <w:t>回答評審現場提問</w:t>
      </w:r>
      <w:r w:rsidR="00960590" w:rsidRPr="009031CF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0E60A4EF" w14:textId="40472C28" w:rsidR="002B2176" w:rsidRPr="009031CF" w:rsidRDefault="007F7629" w:rsidP="002B2176">
      <w:pPr>
        <w:pStyle w:val="a9"/>
        <w:numPr>
          <w:ilvl w:val="1"/>
          <w:numId w:val="35"/>
        </w:numPr>
        <w:ind w:leftChars="0"/>
        <w:jc w:val="both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sz w:val="22"/>
          <w:szCs w:val="22"/>
        </w:rPr>
        <w:t>由評審</w:t>
      </w:r>
      <w:r w:rsidR="002B2176" w:rsidRPr="009031CF">
        <w:rPr>
          <w:rFonts w:ascii="微軟正黑體" w:eastAsia="微軟正黑體" w:hAnsi="微軟正黑體" w:cs="微軟正黑體" w:hint="eastAsia"/>
          <w:sz w:val="22"/>
          <w:szCs w:val="22"/>
        </w:rPr>
        <w:t>評選出</w:t>
      </w:r>
      <w:r w:rsidR="00273380" w:rsidRPr="002D3C0D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3</w:t>
      </w:r>
      <w:r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名進入決賽試演</w:t>
      </w:r>
      <w:r w:rsidR="007B2B4B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作品</w:t>
      </w:r>
      <w:r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，</w:t>
      </w:r>
      <w:r w:rsidR="002B2176" w:rsidRPr="002D3C0D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及</w:t>
      </w:r>
      <w:r w:rsidR="00273380" w:rsidRPr="002D3C0D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2名</w:t>
      </w:r>
      <w:r w:rsidR="00273380" w:rsidRPr="002D3C0D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佳作</w:t>
      </w:r>
      <w:r w:rsidR="002B2176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7F345D63" w14:textId="77777777" w:rsidR="00253E40" w:rsidRPr="007F7629" w:rsidRDefault="00253E40" w:rsidP="00BF4F2D">
      <w:pPr>
        <w:spacing w:line="276" w:lineRule="auto"/>
        <w:ind w:leftChars="100" w:left="240"/>
        <w:rPr>
          <w:rFonts w:ascii="微軟正黑體" w:eastAsia="微軟正黑體" w:hAnsi="微軟正黑體" w:cs="微軟正黑體"/>
          <w:sz w:val="22"/>
          <w:szCs w:val="22"/>
        </w:rPr>
      </w:pPr>
    </w:p>
    <w:p w14:paraId="54ECB3CF" w14:textId="1EC68F13" w:rsidR="00B5375A" w:rsidRPr="00C321A3" w:rsidRDefault="00B5375A" w:rsidP="008C0686">
      <w:pPr>
        <w:pStyle w:val="a9"/>
        <w:numPr>
          <w:ilvl w:val="0"/>
          <w:numId w:val="33"/>
        </w:numPr>
        <w:spacing w:line="276" w:lineRule="auto"/>
        <w:ind w:leftChars="0"/>
        <w:rPr>
          <w:rFonts w:ascii="微軟正黑體" w:eastAsia="微軟正黑體" w:hAnsi="微軟正黑體" w:cs="微軟正黑體"/>
          <w:b/>
          <w:bCs/>
          <w:color w:val="00B0F0"/>
          <w:sz w:val="22"/>
        </w:rPr>
      </w:pPr>
      <w:r w:rsidRPr="008C0686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複審結果公告</w:t>
      </w:r>
      <w:r w:rsidRPr="008C0686">
        <w:rPr>
          <w:rFonts w:ascii="微軟正黑體" w:eastAsia="微軟正黑體" w:hAnsi="微軟正黑體" w:cs="微軟正黑體"/>
          <w:b/>
          <w:bCs/>
          <w:color w:val="000000"/>
          <w:sz w:val="22"/>
        </w:rPr>
        <w:t>：</w:t>
      </w:r>
      <w:r w:rsidRPr="008C0686" w:rsidDel="00015F95">
        <w:rPr>
          <w:rFonts w:ascii="微軟正黑體" w:eastAsia="微軟正黑體" w:hAnsi="微軟正黑體" w:cs="微軟正黑體"/>
          <w:b/>
          <w:bCs/>
          <w:color w:val="000000"/>
          <w:sz w:val="22"/>
        </w:rPr>
        <w:t xml:space="preserve"> </w:t>
      </w:r>
      <w:r w:rsidRPr="008C0686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2022年</w:t>
      </w:r>
      <w:r w:rsidRPr="00AD1184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5月20日(</w:t>
      </w:r>
      <w:r w:rsidR="008C0686" w:rsidRPr="00AD1184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五</w:t>
      </w:r>
      <w:r w:rsidRPr="00AD1184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)</w:t>
      </w:r>
    </w:p>
    <w:p w14:paraId="4E2C4878" w14:textId="1587E58B" w:rsidR="002B2176" w:rsidRDefault="002B2176" w:rsidP="002B2176">
      <w:pPr>
        <w:pStyle w:val="a9"/>
        <w:numPr>
          <w:ilvl w:val="0"/>
          <w:numId w:val="40"/>
        </w:numPr>
        <w:spacing w:line="276" w:lineRule="auto"/>
        <w:ind w:leftChars="0"/>
        <w:rPr>
          <w:rFonts w:ascii="微軟正黑體" w:eastAsia="微軟正黑體" w:hAnsi="微軟正黑體" w:cs="微軟正黑體"/>
          <w:sz w:val="22"/>
          <w:szCs w:val="22"/>
        </w:rPr>
      </w:pPr>
      <w:r w:rsidRPr="00C321A3">
        <w:rPr>
          <w:rFonts w:ascii="微軟正黑體" w:eastAsia="微軟正黑體" w:hAnsi="微軟正黑體" w:cs="微軟正黑體" w:hint="eastAsia"/>
          <w:sz w:val="22"/>
          <w:szCs w:val="22"/>
        </w:rPr>
        <w:t>試演</w:t>
      </w:r>
      <w:r w:rsidR="00D1149A">
        <w:rPr>
          <w:rFonts w:ascii="微軟正黑體" w:eastAsia="微軟正黑體" w:hAnsi="微軟正黑體" w:cs="微軟正黑體" w:hint="eastAsia"/>
          <w:sz w:val="22"/>
          <w:szCs w:val="22"/>
        </w:rPr>
        <w:t>入圍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作品</w:t>
      </w:r>
      <w:r w:rsidR="00C321A3" w:rsidRPr="00C321A3">
        <w:rPr>
          <w:rFonts w:ascii="微軟正黑體" w:eastAsia="微軟正黑體" w:hAnsi="微軟正黑體" w:cs="微軟正黑體" w:hint="eastAsia"/>
          <w:sz w:val="22"/>
          <w:szCs w:val="22"/>
        </w:rPr>
        <w:t>得參與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【</w:t>
      </w:r>
      <w:r w:rsidR="00C321A3" w:rsidRPr="00C321A3">
        <w:rPr>
          <w:rFonts w:ascii="微軟正黑體" w:eastAsia="微軟正黑體" w:hAnsi="微軟正黑體" w:cs="微軟正黑體" w:hint="eastAsia"/>
          <w:sz w:val="22"/>
          <w:szCs w:val="22"/>
        </w:rPr>
        <w:t>第二階段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-</w:t>
      </w:r>
      <w:r w:rsidR="00CB57F8" w:rsidRPr="00612581">
        <w:rPr>
          <w:rFonts w:ascii="微軟正黑體" w:eastAsia="微軟正黑體" w:hAnsi="微軟正黑體" w:cs="微軟正黑體" w:hint="eastAsia"/>
          <w:sz w:val="22"/>
          <w:szCs w:val="22"/>
        </w:rPr>
        <w:t>試演</w:t>
      </w:r>
      <w:r w:rsidR="00DB66C0" w:rsidRPr="00612581">
        <w:rPr>
          <w:rFonts w:ascii="微軟正黑體" w:eastAsia="微軟正黑體" w:hAnsi="微軟正黑體" w:cs="微軟正黑體" w:hint="eastAsia"/>
          <w:sz w:val="22"/>
          <w:szCs w:val="22"/>
        </w:rPr>
        <w:t>決選</w:t>
      </w:r>
      <w:r w:rsidR="00C941C7">
        <w:rPr>
          <w:rFonts w:ascii="微軟正黑體" w:eastAsia="微軟正黑體" w:hAnsi="微軟正黑體" w:cs="微軟正黑體" w:hint="eastAsia"/>
          <w:sz w:val="22"/>
          <w:szCs w:val="22"/>
        </w:rPr>
        <w:t>暨頒獎</w:t>
      </w:r>
      <w:r w:rsidR="00DB66C0">
        <w:rPr>
          <w:rFonts w:ascii="微軟正黑體" w:eastAsia="微軟正黑體" w:hAnsi="微軟正黑體" w:cs="微軟正黑體" w:hint="eastAsia"/>
          <w:sz w:val="22"/>
          <w:szCs w:val="22"/>
        </w:rPr>
        <w:t>典禮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】</w:t>
      </w:r>
      <w:r w:rsidR="00C321A3" w:rsidRPr="00C321A3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426B9D20" w14:textId="38F6C79D" w:rsidR="00C321A3" w:rsidRPr="00C321A3" w:rsidRDefault="00C321A3" w:rsidP="002B2176">
      <w:pPr>
        <w:pStyle w:val="a9"/>
        <w:numPr>
          <w:ilvl w:val="0"/>
          <w:numId w:val="40"/>
        </w:numPr>
        <w:spacing w:line="276" w:lineRule="auto"/>
        <w:ind w:leftChars="0"/>
        <w:rPr>
          <w:rFonts w:ascii="微軟正黑體" w:eastAsia="微軟正黑體" w:hAnsi="微軟正黑體" w:cs="微軟正黑體"/>
          <w:sz w:val="22"/>
          <w:szCs w:val="22"/>
        </w:rPr>
      </w:pPr>
      <w:r w:rsidRPr="00C321A3">
        <w:rPr>
          <w:rFonts w:ascii="微軟正黑體" w:eastAsia="微軟正黑體" w:hAnsi="微軟正黑體" w:cs="微軟正黑體" w:hint="eastAsia"/>
          <w:sz w:val="22"/>
          <w:szCs w:val="22"/>
        </w:rPr>
        <w:t>佳作得獎者得參與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【</w:t>
      </w:r>
      <w:r w:rsidR="00CB57F8" w:rsidRPr="00C321A3">
        <w:rPr>
          <w:rFonts w:ascii="微軟正黑體" w:eastAsia="微軟正黑體" w:hAnsi="微軟正黑體" w:cs="微軟正黑體" w:hint="eastAsia"/>
          <w:sz w:val="22"/>
          <w:szCs w:val="22"/>
        </w:rPr>
        <w:t>第二階段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-</w:t>
      </w:r>
      <w:r w:rsidRPr="00C321A3">
        <w:rPr>
          <w:rFonts w:ascii="微軟正黑體" w:eastAsia="微軟正黑體" w:hAnsi="微軟正黑體" w:cs="微軟正黑體" w:hint="eastAsia"/>
          <w:sz w:val="22"/>
          <w:szCs w:val="22"/>
        </w:rPr>
        <w:t>頒獎典禮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】</w:t>
      </w:r>
      <w:r w:rsidR="007F7629">
        <w:rPr>
          <w:rFonts w:ascii="微軟正黑體" w:eastAsia="微軟正黑體" w:hAnsi="微軟正黑體" w:cs="微軟正黑體" w:hint="eastAsia"/>
          <w:sz w:val="22"/>
          <w:szCs w:val="22"/>
        </w:rPr>
        <w:t>及後續宣傳推廣支援</w:t>
      </w:r>
      <w:r w:rsidR="00CB57F8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61147DA5" w14:textId="7237BA94" w:rsidR="00954935" w:rsidRPr="007F7629" w:rsidRDefault="00954935" w:rsidP="002D208F">
      <w:pPr>
        <w:ind w:leftChars="100" w:left="240"/>
        <w:jc w:val="both"/>
        <w:rPr>
          <w:rFonts w:ascii="微軟正黑體" w:eastAsia="微軟正黑體" w:hAnsi="微軟正黑體" w:cs="微軟正黑體"/>
          <w:b/>
          <w:color w:val="000000"/>
          <w:sz w:val="22"/>
          <w:szCs w:val="22"/>
        </w:rPr>
      </w:pPr>
    </w:p>
    <w:p w14:paraId="6F2DCCF8" w14:textId="6CC63CFA" w:rsidR="00304D61" w:rsidRPr="00C543D3" w:rsidRDefault="008F2FD0" w:rsidP="00290334">
      <w:pPr>
        <w:spacing w:line="360" w:lineRule="auto"/>
        <w:jc w:val="both"/>
        <w:rPr>
          <w:rFonts w:ascii="微軟正黑體" w:eastAsia="微軟正黑體" w:hAnsi="微軟正黑體" w:cs="微軟正黑體"/>
        </w:rPr>
      </w:pPr>
      <w:r w:rsidRPr="00C543D3">
        <w:rPr>
          <w:rFonts w:ascii="微軟正黑體" w:eastAsia="微軟正黑體" w:hAnsi="微軟正黑體" w:cs="微軟正黑體"/>
          <w:b/>
          <w:color w:val="000000"/>
        </w:rPr>
        <w:t>第二階段：</w:t>
      </w:r>
      <w:r w:rsidR="00F64AA4" w:rsidRPr="00612581">
        <w:rPr>
          <w:rFonts w:ascii="微軟正黑體" w:eastAsia="微軟正黑體" w:hAnsi="微軟正黑體" w:cs="微軟正黑體" w:hint="eastAsia"/>
          <w:b/>
        </w:rPr>
        <w:t>試演</w:t>
      </w:r>
      <w:r w:rsidR="00DB66C0" w:rsidRPr="00612581">
        <w:rPr>
          <w:rFonts w:ascii="微軟正黑體" w:eastAsia="微軟正黑體" w:hAnsi="微軟正黑體" w:cs="微軟正黑體" w:hint="eastAsia"/>
          <w:b/>
        </w:rPr>
        <w:t>決選</w:t>
      </w:r>
      <w:r w:rsidR="00253E40" w:rsidRPr="00612581">
        <w:rPr>
          <w:rFonts w:ascii="微軟正黑體" w:eastAsia="微軟正黑體" w:hAnsi="微軟正黑體" w:cs="微軟正黑體" w:hint="eastAsia"/>
          <w:b/>
        </w:rPr>
        <w:t>暨</w:t>
      </w:r>
      <w:r w:rsidR="007A17CF" w:rsidRPr="00612581">
        <w:rPr>
          <w:rFonts w:ascii="微軟正黑體" w:eastAsia="微軟正黑體" w:hAnsi="微軟正黑體" w:cs="微軟正黑體" w:hint="eastAsia"/>
          <w:b/>
        </w:rPr>
        <w:t>頒獎</w:t>
      </w:r>
    </w:p>
    <w:p w14:paraId="40B61E4E" w14:textId="2552B29E" w:rsidR="00074F85" w:rsidRDefault="001D2ED4" w:rsidP="001A5B5D">
      <w:pPr>
        <w:spacing w:line="276" w:lineRule="auto"/>
        <w:ind w:leftChars="118" w:left="283"/>
        <w:jc w:val="both"/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</w:pPr>
      <w:r w:rsidRPr="00C543D3">
        <w:rPr>
          <w:rFonts w:ascii="微軟正黑體" w:eastAsia="微軟正黑體" w:hAnsi="微軟正黑體" w:cs="微軟正黑體" w:hint="eastAsia"/>
          <w:b/>
          <w:bCs/>
          <w:sz w:val="22"/>
        </w:rPr>
        <w:t>日期</w:t>
      </w:r>
      <w:r w:rsidR="00304D61" w:rsidRPr="00C543D3">
        <w:rPr>
          <w:rFonts w:ascii="微軟正黑體" w:eastAsia="微軟正黑體" w:hAnsi="微軟正黑體" w:cs="微軟正黑體"/>
          <w:b/>
          <w:bCs/>
          <w:sz w:val="22"/>
        </w:rPr>
        <w:t>：</w:t>
      </w:r>
      <w:r w:rsidR="00304D61" w:rsidRPr="00C543D3" w:rsidDel="004733A1">
        <w:rPr>
          <w:rFonts w:ascii="微軟正黑體" w:eastAsia="微軟正黑體" w:hAnsi="微軟正黑體" w:cs="微軟正黑體"/>
          <w:b/>
          <w:bCs/>
          <w:color w:val="000000"/>
          <w:sz w:val="22"/>
        </w:rPr>
        <w:t xml:space="preserve"> </w:t>
      </w:r>
      <w:r w:rsidR="00304D61" w:rsidRPr="00C543D3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2022年</w:t>
      </w:r>
      <w:r w:rsidR="00304D61" w:rsidRPr="00B1019F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8月</w:t>
      </w:r>
      <w:r w:rsidR="00DB66C0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2</w:t>
      </w:r>
      <w:r w:rsidR="00DB66C0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3</w:t>
      </w:r>
      <w:r w:rsidR="00235CEA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、24</w:t>
      </w:r>
      <w:r w:rsidR="00304D61" w:rsidRPr="00B1019F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日(</w:t>
      </w:r>
      <w:r w:rsidR="00235CEA">
        <w:rPr>
          <w:rFonts w:ascii="微軟正黑體" w:eastAsia="微軟正黑體" w:hAnsi="微軟正黑體" w:cs="微軟正黑體" w:hint="eastAsia"/>
          <w:b/>
          <w:color w:val="000000" w:themeColor="text1"/>
          <w:sz w:val="22"/>
        </w:rPr>
        <w:t>擇一日舉辦</w:t>
      </w:r>
      <w:r w:rsidR="00304D61" w:rsidRPr="00B1019F">
        <w:rPr>
          <w:rFonts w:ascii="微軟正黑體" w:eastAsia="微軟正黑體" w:hAnsi="微軟正黑體" w:cs="微軟正黑體"/>
          <w:b/>
          <w:bCs/>
          <w:color w:val="000000" w:themeColor="text1"/>
          <w:sz w:val="22"/>
        </w:rPr>
        <w:t>)</w:t>
      </w:r>
    </w:p>
    <w:p w14:paraId="196BD1F6" w14:textId="33125D16" w:rsidR="00C433C1" w:rsidRPr="00A12FED" w:rsidRDefault="00B14824" w:rsidP="00A12FED">
      <w:pPr>
        <w:spacing w:line="276" w:lineRule="auto"/>
        <w:ind w:leftChars="118" w:left="283"/>
        <w:jc w:val="both"/>
        <w:rPr>
          <w:rFonts w:ascii="微軟正黑體" w:eastAsia="微軟正黑體" w:hAnsi="微軟正黑體" w:cs="微軟正黑體"/>
          <w:b/>
          <w:bCs/>
          <w:color w:val="000000"/>
          <w:sz w:val="22"/>
          <w:szCs w:val="22"/>
        </w:rPr>
      </w:pPr>
      <w:r w:rsidRPr="0057424B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</w:rPr>
        <w:t>地點</w:t>
      </w:r>
      <w:r w:rsidR="002257AA" w:rsidRPr="0057424B">
        <w:rPr>
          <w:rFonts w:ascii="微軟正黑體" w:eastAsia="微軟正黑體" w:hAnsi="微軟正黑體" w:cs="微軟正黑體"/>
          <w:b/>
          <w:bCs/>
          <w:sz w:val="22"/>
        </w:rPr>
        <w:t>：</w:t>
      </w:r>
      <w:r w:rsidR="0057424B" w:rsidRPr="0057424B">
        <w:rPr>
          <w:rFonts w:ascii="微軟正黑體" w:eastAsia="微軟正黑體" w:hAnsi="微軟正黑體" w:cs="微軟正黑體"/>
          <w:b/>
          <w:bCs/>
          <w:sz w:val="22"/>
        </w:rPr>
        <w:t>廣達電腦研發中心</w:t>
      </w:r>
      <w:r w:rsidR="0057424B" w:rsidRPr="0057424B">
        <w:rPr>
          <w:rFonts w:ascii="微軟正黑體" w:eastAsia="微軟正黑體" w:hAnsi="微軟正黑體" w:cs="微軟正黑體" w:hint="eastAsia"/>
          <w:b/>
          <w:bCs/>
          <w:sz w:val="22"/>
        </w:rPr>
        <w:t xml:space="preserve"> </w:t>
      </w:r>
      <w:r w:rsidRPr="0057424B">
        <w:rPr>
          <w:rFonts w:ascii="微軟正黑體" w:eastAsia="微軟正黑體" w:hAnsi="微軟正黑體" w:cs="微軟正黑體"/>
          <w:b/>
          <w:bCs/>
          <w:color w:val="000000"/>
          <w:sz w:val="22"/>
          <w:szCs w:val="22"/>
        </w:rPr>
        <w:t>廣藝廳</w:t>
      </w:r>
    </w:p>
    <w:p w14:paraId="39712A33" w14:textId="77777777" w:rsidR="008E33A9" w:rsidRPr="008E33A9" w:rsidRDefault="009E15A1" w:rsidP="00834492">
      <w:pPr>
        <w:pStyle w:val="a9"/>
        <w:numPr>
          <w:ilvl w:val="1"/>
          <w:numId w:val="34"/>
        </w:numPr>
        <w:spacing w:line="276" w:lineRule="auto"/>
        <w:ind w:leftChars="118" w:left="762" w:hanging="479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8E33A9">
        <w:rPr>
          <w:rFonts w:ascii="微軟正黑體" w:eastAsia="微軟正黑體" w:hAnsi="微軟正黑體" w:cs="微軟正黑體" w:hint="eastAsia"/>
          <w:sz w:val="22"/>
        </w:rPr>
        <w:t>試演演出</w:t>
      </w:r>
      <w:r w:rsidRPr="008E33A9">
        <w:rPr>
          <w:rFonts w:ascii="微軟正黑體" w:eastAsia="微軟正黑體" w:hAnsi="微軟正黑體" w:cs="微軟正黑體"/>
          <w:sz w:val="22"/>
        </w:rPr>
        <w:t>長</w:t>
      </w:r>
      <w:r w:rsidRPr="008E33A9">
        <w:rPr>
          <w:rFonts w:ascii="微軟正黑體" w:eastAsia="微軟正黑體" w:hAnsi="微軟正黑體" w:cs="微軟正黑體" w:hint="eastAsia"/>
          <w:sz w:val="22"/>
        </w:rPr>
        <w:t>度</w:t>
      </w:r>
      <w:r w:rsidRPr="008E33A9">
        <w:rPr>
          <w:rFonts w:ascii="微軟正黑體" w:eastAsia="微軟正黑體" w:hAnsi="微軟正黑體" w:cs="微軟正黑體"/>
          <w:sz w:val="22"/>
        </w:rPr>
        <w:t>：20-30分鐘</w:t>
      </w:r>
    </w:p>
    <w:p w14:paraId="6FE0D839" w14:textId="72F844B8" w:rsidR="008E33A9" w:rsidRPr="008E33A9" w:rsidRDefault="009E15A1" w:rsidP="00834492">
      <w:pPr>
        <w:pStyle w:val="a9"/>
        <w:numPr>
          <w:ilvl w:val="1"/>
          <w:numId w:val="34"/>
        </w:numPr>
        <w:spacing w:line="276" w:lineRule="auto"/>
        <w:ind w:leftChars="118" w:left="762" w:hanging="479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8E33A9">
        <w:rPr>
          <w:rFonts w:ascii="微軟正黑體" w:eastAsia="微軟正黑體" w:hAnsi="微軟正黑體" w:cs="微軟正黑體" w:hint="eastAsia"/>
          <w:sz w:val="22"/>
        </w:rPr>
        <w:t>試演演出內容</w:t>
      </w:r>
      <w:r w:rsidRPr="008E33A9">
        <w:rPr>
          <w:rFonts w:ascii="微軟正黑體" w:eastAsia="微軟正黑體" w:hAnsi="微軟正黑體" w:cs="微軟正黑體"/>
          <w:sz w:val="22"/>
        </w:rPr>
        <w:t>：</w:t>
      </w:r>
      <w:r w:rsidRPr="008E33A9">
        <w:rPr>
          <w:rFonts w:ascii="微軟正黑體" w:eastAsia="微軟正黑體" w:hAnsi="微軟正黑體" w:cs="微軟正黑體" w:hint="eastAsia"/>
          <w:sz w:val="22"/>
        </w:rPr>
        <w:t>形式</w:t>
      </w:r>
      <w:r w:rsidRPr="008E33A9">
        <w:rPr>
          <w:rFonts w:ascii="微軟正黑體" w:eastAsia="微軟正黑體" w:hAnsi="微軟正黑體" w:cs="微軟正黑體"/>
          <w:sz w:val="22"/>
        </w:rPr>
        <w:t>不限</w:t>
      </w:r>
    </w:p>
    <w:p w14:paraId="14DB3E2A" w14:textId="3F245515" w:rsidR="008E33A9" w:rsidRPr="008E33A9" w:rsidRDefault="00D825B1" w:rsidP="00834492">
      <w:pPr>
        <w:pStyle w:val="a9"/>
        <w:numPr>
          <w:ilvl w:val="1"/>
          <w:numId w:val="34"/>
        </w:numPr>
        <w:spacing w:line="276" w:lineRule="auto"/>
        <w:ind w:leftChars="118" w:left="762" w:hanging="479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試演資金</w:t>
      </w:r>
      <w:r w:rsidRPr="008E33A9">
        <w:rPr>
          <w:rFonts w:ascii="微軟正黑體" w:eastAsia="微軟正黑體" w:hAnsi="微軟正黑體" w:cs="微軟正黑體" w:hint="eastAsia"/>
          <w:sz w:val="22"/>
        </w:rPr>
        <w:t>：</w:t>
      </w:r>
      <w:r w:rsidR="009E5D83" w:rsidRPr="008E33A9">
        <w:rPr>
          <w:rFonts w:ascii="微軟正黑體" w:eastAsia="微軟正黑體" w:hAnsi="微軟正黑體" w:cs="微軟正黑體"/>
          <w:color w:val="000000"/>
          <w:sz w:val="22"/>
          <w:szCs w:val="22"/>
        </w:rPr>
        <w:t>由</w:t>
      </w:r>
      <w:r w:rsidR="00EC3A52"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本會</w:t>
      </w:r>
      <w:r w:rsidR="009E5D83" w:rsidRPr="008E33A9">
        <w:rPr>
          <w:rFonts w:ascii="微軟正黑體" w:eastAsia="微軟正黑體" w:hAnsi="微軟正黑體" w:cs="微軟正黑體"/>
          <w:color w:val="000000"/>
          <w:sz w:val="22"/>
          <w:szCs w:val="22"/>
        </w:rPr>
        <w:t>提供</w:t>
      </w:r>
      <w:r w:rsidR="00406E45" w:rsidRPr="008E33A9">
        <w:rPr>
          <w:rFonts w:ascii="微軟正黑體" w:eastAsia="微軟正黑體" w:hAnsi="微軟正黑體" w:cs="微軟正黑體"/>
          <w:color w:val="000000"/>
          <w:sz w:val="22"/>
        </w:rPr>
        <w:t>新台幣10至20萬元不等</w:t>
      </w:r>
      <w:r w:rsidR="00C13465" w:rsidRPr="008E33A9">
        <w:rPr>
          <w:rFonts w:ascii="微軟正黑體" w:eastAsia="微軟正黑體" w:hAnsi="微軟正黑體" w:cs="微軟正黑體" w:hint="eastAsia"/>
          <w:color w:val="000000"/>
          <w:sz w:val="22"/>
        </w:rPr>
        <w:t>之</w:t>
      </w:r>
      <w:r w:rsidR="00C13465" w:rsidRPr="008E33A9">
        <w:rPr>
          <w:rFonts w:ascii="微軟正黑體" w:eastAsia="微軟正黑體" w:hAnsi="微軟正黑體" w:cs="微軟正黑體"/>
          <w:color w:val="000000"/>
          <w:sz w:val="22"/>
          <w:szCs w:val="22"/>
        </w:rPr>
        <w:t>試演</w:t>
      </w:r>
      <w:r w:rsidR="00C13465" w:rsidRPr="008E33A9">
        <w:rPr>
          <w:rFonts w:ascii="微軟正黑體" w:eastAsia="微軟正黑體" w:hAnsi="微軟正黑體" w:cs="微軟正黑體"/>
          <w:color w:val="000000"/>
          <w:sz w:val="22"/>
        </w:rPr>
        <w:t>資金</w:t>
      </w:r>
      <w:r w:rsidR="00406E45" w:rsidRPr="008E33A9">
        <w:rPr>
          <w:rFonts w:ascii="微軟正黑體" w:eastAsia="微軟正黑體" w:hAnsi="微軟正黑體" w:cs="微軟正黑體"/>
          <w:color w:val="000000"/>
          <w:sz w:val="22"/>
        </w:rPr>
        <w:t>（視作品型式、內容、規模由</w:t>
      </w:r>
      <w:r w:rsidR="00406E45" w:rsidRPr="008E33A9">
        <w:rPr>
          <w:rFonts w:ascii="微軟正黑體" w:eastAsia="微軟正黑體" w:hAnsi="微軟正黑體" w:cs="微軟正黑體" w:hint="eastAsia"/>
          <w:color w:val="000000"/>
          <w:sz w:val="22"/>
        </w:rPr>
        <w:t>本會</w:t>
      </w:r>
      <w:r w:rsidR="00406E45" w:rsidRPr="008E33A9">
        <w:rPr>
          <w:rFonts w:ascii="微軟正黑體" w:eastAsia="微軟正黑體" w:hAnsi="微軟正黑體" w:cs="微軟正黑體"/>
          <w:color w:val="000000"/>
          <w:sz w:val="22"/>
        </w:rPr>
        <w:t>核定之）</w:t>
      </w:r>
      <w:r w:rsidRPr="008E33A9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</w:p>
    <w:p w14:paraId="66277A2D" w14:textId="23E21DA3" w:rsidR="008E33A9" w:rsidRPr="008E33A9" w:rsidRDefault="00EC3A52" w:rsidP="00340569">
      <w:pPr>
        <w:pStyle w:val="a9"/>
        <w:numPr>
          <w:ilvl w:val="1"/>
          <w:numId w:val="34"/>
        </w:numPr>
        <w:spacing w:line="276" w:lineRule="auto"/>
        <w:ind w:leftChars="118" w:left="762" w:hanging="479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8E33A9">
        <w:rPr>
          <w:rFonts w:ascii="微軟正黑體" w:eastAsia="微軟正黑體" w:hAnsi="微軟正黑體" w:cs="微軟正黑體" w:hint="eastAsia"/>
          <w:sz w:val="22"/>
        </w:rPr>
        <w:t>場地與設備：</w:t>
      </w:r>
      <w:r w:rsidRPr="008E33A9">
        <w:rPr>
          <w:rFonts w:ascii="微軟正黑體" w:eastAsia="微軟正黑體" w:hAnsi="微軟正黑體" w:cs="微軟正黑體"/>
          <w:sz w:val="22"/>
        </w:rPr>
        <w:t>本會提供廣藝廳既有設備，相關技術資料請逕自下載</w:t>
      </w:r>
      <w:r w:rsidRPr="00B61D30">
        <w:rPr>
          <w:rFonts w:ascii="微軟正黑體" w:eastAsia="微軟正黑體" w:hAnsi="微軟正黑體" w:cs="微軟正黑體"/>
          <w:sz w:val="22"/>
        </w:rPr>
        <w:t>：</w:t>
      </w:r>
      <w:hyperlink r:id="rId11" w:history="1">
        <w:r w:rsidR="00340569" w:rsidRPr="007959BE">
          <w:rPr>
            <w:rStyle w:val="aa"/>
            <w:rFonts w:ascii="微軟正黑體" w:eastAsia="微軟正黑體" w:hAnsi="微軟正黑體" w:cs="微軟正黑體"/>
            <w:sz w:val="22"/>
          </w:rPr>
          <w:t>https://reurl.cc/e6M3LL</w:t>
        </w:r>
      </w:hyperlink>
      <w:r>
        <w:rPr>
          <w:rFonts w:hint="eastAsia"/>
        </w:rPr>
        <w:t>，</w:t>
      </w:r>
      <w:r w:rsidRPr="008E33A9">
        <w:rPr>
          <w:rFonts w:ascii="微軟正黑體" w:eastAsia="微軟正黑體" w:hAnsi="微軟正黑體" w:cs="微軟正黑體"/>
          <w:color w:val="000000"/>
          <w:sz w:val="22"/>
        </w:rPr>
        <w:t>額外器材設備由團隊自行負擔</w:t>
      </w:r>
      <w:r w:rsidRPr="008E33A9">
        <w:rPr>
          <w:rFonts w:ascii="微軟正黑體" w:eastAsia="微軟正黑體" w:hAnsi="微軟正黑體" w:cs="微軟正黑體" w:hint="eastAsia"/>
          <w:color w:val="000000"/>
          <w:sz w:val="22"/>
        </w:rPr>
        <w:t>之。</w:t>
      </w:r>
    </w:p>
    <w:p w14:paraId="53D81985" w14:textId="0933CDE6" w:rsidR="00954935" w:rsidRPr="008E33A9" w:rsidRDefault="009031CF" w:rsidP="00834492">
      <w:pPr>
        <w:pStyle w:val="a9"/>
        <w:numPr>
          <w:ilvl w:val="1"/>
          <w:numId w:val="34"/>
        </w:numPr>
        <w:spacing w:line="276" w:lineRule="auto"/>
        <w:ind w:leftChars="118" w:left="762" w:hanging="479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8E33A9">
        <w:rPr>
          <w:rFonts w:ascii="微軟正黑體" w:eastAsia="微軟正黑體" w:hAnsi="微軟正黑體" w:cs="微軟正黑體" w:hint="eastAsia"/>
          <w:sz w:val="22"/>
          <w:szCs w:val="22"/>
        </w:rPr>
        <w:t>由本會邀集</w:t>
      </w:r>
      <w:r w:rsidRPr="008E33A9">
        <w:rPr>
          <w:rFonts w:ascii="微軟正黑體" w:eastAsia="微軟正黑體" w:hAnsi="微軟正黑體" w:cs="微軟正黑體"/>
          <w:sz w:val="22"/>
          <w:szCs w:val="22"/>
        </w:rPr>
        <w:t>業界專業人士</w:t>
      </w:r>
      <w:r w:rsidRPr="008E33A9">
        <w:rPr>
          <w:rFonts w:ascii="微軟正黑體" w:eastAsia="微軟正黑體" w:hAnsi="微軟正黑體" w:cs="微軟正黑體" w:hint="eastAsia"/>
          <w:sz w:val="22"/>
          <w:szCs w:val="22"/>
        </w:rPr>
        <w:t>組成之評審團隊</w:t>
      </w:r>
      <w:r w:rsidR="008A1F53"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評選</w:t>
      </w:r>
      <w:r w:rsidR="00D1155B"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獎項，並</w:t>
      </w:r>
      <w:r w:rsidR="001D3F85"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於當</w:t>
      </w:r>
      <w:r w:rsidR="00B96786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日</w:t>
      </w:r>
      <w:r w:rsidR="00D1155B" w:rsidRPr="008E33A9">
        <w:rPr>
          <w:rFonts w:ascii="微軟正黑體" w:eastAsia="微軟正黑體" w:hAnsi="微軟正黑體" w:cs="微軟正黑體" w:hint="eastAsia"/>
          <w:sz w:val="22"/>
          <w:szCs w:val="22"/>
        </w:rPr>
        <w:t>頒</w:t>
      </w:r>
      <w:r w:rsidR="001D3F85" w:rsidRPr="008E33A9">
        <w:rPr>
          <w:rFonts w:ascii="微軟正黑體" w:eastAsia="微軟正黑體" w:hAnsi="微軟正黑體" w:cs="微軟正黑體" w:hint="eastAsia"/>
          <w:sz w:val="22"/>
          <w:szCs w:val="22"/>
        </w:rPr>
        <w:t>發各獎項</w:t>
      </w:r>
      <w:r w:rsidR="003F4A4F" w:rsidRPr="008E33A9">
        <w:rPr>
          <w:rFonts w:ascii="微軟正黑體" w:eastAsia="微軟正黑體" w:hAnsi="微軟正黑體" w:cs="微軟正黑體" w:hint="eastAsia"/>
          <w:sz w:val="22"/>
          <w:szCs w:val="22"/>
        </w:rPr>
        <w:t>(包含</w:t>
      </w:r>
      <w:r w:rsidR="001D3F85" w:rsidRPr="008E33A9">
        <w:rPr>
          <w:rFonts w:ascii="微軟正黑體" w:eastAsia="微軟正黑體" w:hAnsi="微軟正黑體" w:cs="微軟正黑體" w:hint="eastAsia"/>
          <w:sz w:val="22"/>
          <w:szCs w:val="22"/>
        </w:rPr>
        <w:t>佳作</w:t>
      </w:r>
      <w:r w:rsidR="003F4A4F" w:rsidRPr="008E33A9">
        <w:rPr>
          <w:rFonts w:ascii="微軟正黑體" w:eastAsia="微軟正黑體" w:hAnsi="微軟正黑體" w:cs="微軟正黑體" w:hint="eastAsia"/>
          <w:sz w:val="22"/>
          <w:szCs w:val="22"/>
        </w:rPr>
        <w:t>)</w:t>
      </w:r>
      <w:r w:rsidR="001D3F85" w:rsidRPr="008E33A9">
        <w:rPr>
          <w:rFonts w:ascii="微軟正黑體" w:eastAsia="微軟正黑體" w:hAnsi="微軟正黑體" w:cs="微軟正黑體" w:hint="eastAsia"/>
          <w:sz w:val="22"/>
          <w:szCs w:val="22"/>
        </w:rPr>
        <w:t>之</w:t>
      </w:r>
      <w:r w:rsidR="00511AA9" w:rsidRPr="008E33A9">
        <w:rPr>
          <w:rFonts w:ascii="微軟正黑體" w:eastAsia="微軟正黑體" w:hAnsi="微軟正黑體" w:cs="微軟正黑體"/>
          <w:sz w:val="22"/>
          <w:szCs w:val="22"/>
        </w:rPr>
        <w:t>獎</w:t>
      </w:r>
      <w:r w:rsidR="0052731A" w:rsidRPr="008E33A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座</w:t>
      </w:r>
      <w:r w:rsidR="00511AA9" w:rsidRPr="008E33A9">
        <w:rPr>
          <w:rFonts w:ascii="微軟正黑體" w:eastAsia="微軟正黑體" w:hAnsi="微軟正黑體" w:cs="微軟正黑體"/>
          <w:sz w:val="22"/>
          <w:szCs w:val="22"/>
        </w:rPr>
        <w:t>、獎金。</w:t>
      </w:r>
    </w:p>
    <w:p w14:paraId="439FC5DE" w14:textId="678D8FE5" w:rsidR="00245A52" w:rsidRPr="00C543D3" w:rsidRDefault="00245A52" w:rsidP="008E33A9">
      <w:pPr>
        <w:spacing w:line="276" w:lineRule="auto"/>
        <w:ind w:leftChars="354" w:left="850"/>
        <w:rPr>
          <w:rFonts w:ascii="微軟正黑體" w:eastAsia="微軟正黑體" w:hAnsi="微軟正黑體" w:cs="微軟正黑體"/>
          <w:b/>
          <w:bCs/>
          <w:sz w:val="22"/>
        </w:rPr>
      </w:pPr>
      <w:r w:rsidRPr="00C543D3">
        <w:rPr>
          <w:rFonts w:ascii="微軟正黑體" w:eastAsia="微軟正黑體" w:hAnsi="微軟正黑體" w:cs="微軟正黑體"/>
          <w:b/>
          <w:bCs/>
          <w:sz w:val="22"/>
        </w:rPr>
        <w:t>金獎  取一名，頒發新台幣10萬元整及獎</w:t>
      </w:r>
      <w:r w:rsidR="0052731A">
        <w:rPr>
          <w:rFonts w:ascii="微軟正黑體" w:eastAsia="微軟正黑體" w:hAnsi="微軟正黑體" w:cs="微軟正黑體" w:hint="eastAsia"/>
          <w:b/>
          <w:bCs/>
          <w:sz w:val="22"/>
        </w:rPr>
        <w:t>座</w:t>
      </w:r>
      <w:r w:rsidRPr="00C543D3">
        <w:rPr>
          <w:rFonts w:ascii="微軟正黑體" w:eastAsia="微軟正黑體" w:hAnsi="微軟正黑體" w:cs="微軟正黑體"/>
          <w:b/>
          <w:bCs/>
          <w:sz w:val="22"/>
        </w:rPr>
        <w:t>。</w:t>
      </w:r>
    </w:p>
    <w:p w14:paraId="6376B435" w14:textId="3CD634CF" w:rsidR="00245A52" w:rsidRPr="00C543D3" w:rsidRDefault="00245A52" w:rsidP="008E33A9">
      <w:pPr>
        <w:spacing w:line="276" w:lineRule="auto"/>
        <w:ind w:leftChars="354" w:left="850"/>
        <w:rPr>
          <w:rFonts w:ascii="微軟正黑體" w:eastAsia="微軟正黑體" w:hAnsi="微軟正黑體" w:cs="微軟正黑體"/>
          <w:b/>
          <w:bCs/>
          <w:sz w:val="22"/>
        </w:rPr>
      </w:pPr>
      <w:r w:rsidRPr="00C543D3">
        <w:rPr>
          <w:rFonts w:ascii="微軟正黑體" w:eastAsia="微軟正黑體" w:hAnsi="微軟正黑體" w:cs="微軟正黑體"/>
          <w:b/>
          <w:bCs/>
          <w:sz w:val="22"/>
        </w:rPr>
        <w:t>銀獎  取一名，頒發新台幣8萬元整及獎</w:t>
      </w:r>
      <w:r w:rsidR="0052731A">
        <w:rPr>
          <w:rFonts w:ascii="微軟正黑體" w:eastAsia="微軟正黑體" w:hAnsi="微軟正黑體" w:cs="微軟正黑體" w:hint="eastAsia"/>
          <w:b/>
          <w:bCs/>
          <w:sz w:val="22"/>
        </w:rPr>
        <w:t>座</w:t>
      </w:r>
      <w:r w:rsidRPr="00C543D3">
        <w:rPr>
          <w:rFonts w:ascii="微軟正黑體" w:eastAsia="微軟正黑體" w:hAnsi="微軟正黑體" w:cs="微軟正黑體"/>
          <w:b/>
          <w:bCs/>
          <w:sz w:val="22"/>
        </w:rPr>
        <w:t>。</w:t>
      </w:r>
    </w:p>
    <w:p w14:paraId="5BEC4EF0" w14:textId="00B4C344" w:rsidR="00245A52" w:rsidRPr="00C543D3" w:rsidRDefault="00245A52" w:rsidP="008E33A9">
      <w:pPr>
        <w:spacing w:line="276" w:lineRule="auto"/>
        <w:ind w:leftChars="354" w:left="850"/>
        <w:rPr>
          <w:rFonts w:ascii="微軟正黑體" w:eastAsia="微軟正黑體" w:hAnsi="微軟正黑體" w:cs="微軟正黑體"/>
          <w:b/>
          <w:bCs/>
          <w:sz w:val="22"/>
        </w:rPr>
      </w:pPr>
      <w:r w:rsidRPr="00C543D3">
        <w:rPr>
          <w:rFonts w:ascii="微軟正黑體" w:eastAsia="微軟正黑體" w:hAnsi="微軟正黑體" w:cs="微軟正黑體"/>
          <w:b/>
          <w:bCs/>
          <w:sz w:val="22"/>
        </w:rPr>
        <w:t>銅獎  取一名，頒發新台幣5萬元整及獎</w:t>
      </w:r>
      <w:r w:rsidR="0052731A">
        <w:rPr>
          <w:rFonts w:ascii="微軟正黑體" w:eastAsia="微軟正黑體" w:hAnsi="微軟正黑體" w:cs="微軟正黑體" w:hint="eastAsia"/>
          <w:b/>
          <w:bCs/>
          <w:sz w:val="22"/>
        </w:rPr>
        <w:t>座</w:t>
      </w:r>
      <w:r w:rsidRPr="00C543D3">
        <w:rPr>
          <w:rFonts w:ascii="微軟正黑體" w:eastAsia="微軟正黑體" w:hAnsi="微軟正黑體" w:cs="微軟正黑體"/>
          <w:b/>
          <w:bCs/>
          <w:sz w:val="22"/>
        </w:rPr>
        <w:t>。</w:t>
      </w:r>
    </w:p>
    <w:p w14:paraId="139D266E" w14:textId="31B3C7EB" w:rsidR="00245A52" w:rsidRPr="00C543D3" w:rsidRDefault="00245A52" w:rsidP="008E33A9">
      <w:pPr>
        <w:spacing w:line="276" w:lineRule="auto"/>
        <w:ind w:leftChars="354" w:left="850"/>
        <w:rPr>
          <w:rFonts w:ascii="微軟正黑體" w:eastAsia="微軟正黑體" w:hAnsi="微軟正黑體" w:cs="微軟正黑體"/>
          <w:b/>
          <w:bCs/>
          <w:sz w:val="22"/>
        </w:rPr>
      </w:pPr>
      <w:r w:rsidRPr="00C543D3">
        <w:rPr>
          <w:rFonts w:ascii="微軟正黑體" w:eastAsia="微軟正黑體" w:hAnsi="微軟正黑體" w:cs="微軟正黑體"/>
          <w:b/>
          <w:bCs/>
          <w:sz w:val="22"/>
        </w:rPr>
        <w:t>佳作  取二名，頒發新台幣3萬元整及獎</w:t>
      </w:r>
      <w:r w:rsidR="0052731A">
        <w:rPr>
          <w:rFonts w:ascii="微軟正黑體" w:eastAsia="微軟正黑體" w:hAnsi="微軟正黑體" w:cs="微軟正黑體" w:hint="eastAsia"/>
          <w:b/>
          <w:bCs/>
          <w:sz w:val="22"/>
        </w:rPr>
        <w:t>座</w:t>
      </w:r>
      <w:r w:rsidRPr="00C543D3">
        <w:rPr>
          <w:rFonts w:ascii="微軟正黑體" w:eastAsia="微軟正黑體" w:hAnsi="微軟正黑體" w:cs="微軟正黑體"/>
          <w:b/>
          <w:bCs/>
          <w:sz w:val="22"/>
        </w:rPr>
        <w:t>。</w:t>
      </w:r>
    </w:p>
    <w:p w14:paraId="0ED80A41" w14:textId="00CA29A0" w:rsidR="00245A52" w:rsidRPr="00B60B02" w:rsidRDefault="00245A52" w:rsidP="004A6493">
      <w:pPr>
        <w:spacing w:line="276" w:lineRule="auto"/>
        <w:ind w:leftChars="295" w:left="708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sz w:val="22"/>
        </w:rPr>
        <w:t>(本獎項評選辦法為積分制，</w:t>
      </w:r>
      <w:r w:rsidR="00CC351A">
        <w:rPr>
          <w:rFonts w:ascii="微軟正黑體" w:eastAsia="微軟正黑體" w:hAnsi="微軟正黑體" w:cs="微軟正黑體" w:hint="eastAsia"/>
          <w:sz w:val="22"/>
        </w:rPr>
        <w:t>如試演者</w:t>
      </w:r>
      <w:r>
        <w:rPr>
          <w:rFonts w:ascii="微軟正黑體" w:eastAsia="微軟正黑體" w:hAnsi="微軟正黑體" w:cs="微軟正黑體" w:hint="eastAsia"/>
          <w:sz w:val="22"/>
        </w:rPr>
        <w:t>未達獎項基準，評審得決議獎項從缺。)</w:t>
      </w:r>
    </w:p>
    <w:p w14:paraId="01B2CE44" w14:textId="77777777" w:rsidR="00245A52" w:rsidRPr="009E15A1" w:rsidRDefault="00245A52" w:rsidP="001A5B5D">
      <w:pPr>
        <w:ind w:leftChars="118" w:left="283"/>
        <w:jc w:val="both"/>
        <w:rPr>
          <w:rFonts w:ascii="微軟正黑體" w:eastAsia="微軟正黑體" w:hAnsi="微軟正黑體" w:cs="微軟正黑體"/>
          <w:sz w:val="22"/>
          <w:szCs w:val="22"/>
        </w:rPr>
      </w:pPr>
    </w:p>
    <w:p w14:paraId="4131705A" w14:textId="5ADEDE4B" w:rsidR="00D419C1" w:rsidRDefault="008F2FD0" w:rsidP="00290334">
      <w:pPr>
        <w:spacing w:line="360" w:lineRule="auto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C543D3">
        <w:rPr>
          <w:rFonts w:ascii="微軟正黑體" w:eastAsia="微軟正黑體" w:hAnsi="微軟正黑體" w:cs="微軟正黑體"/>
          <w:b/>
          <w:color w:val="000000"/>
        </w:rPr>
        <w:t>第三階段：</w:t>
      </w:r>
      <w:r w:rsidR="00F7027F" w:rsidRPr="00C543D3">
        <w:rPr>
          <w:rFonts w:ascii="微軟正黑體" w:eastAsia="微軟正黑體" w:hAnsi="微軟正黑體" w:cs="微軟正黑體" w:hint="eastAsia"/>
          <w:b/>
          <w:color w:val="000000"/>
        </w:rPr>
        <w:t>創投</w:t>
      </w:r>
      <w:r w:rsidR="00D80F67">
        <w:rPr>
          <w:rFonts w:ascii="微軟正黑體" w:eastAsia="微軟正黑體" w:hAnsi="微軟正黑體" w:cs="微軟正黑體" w:hint="eastAsia"/>
          <w:b/>
          <w:color w:val="000000"/>
        </w:rPr>
        <w:t>推廣</w:t>
      </w:r>
    </w:p>
    <w:p w14:paraId="49BF9825" w14:textId="07B12D88" w:rsidR="00F52BF0" w:rsidRPr="00032264" w:rsidRDefault="00BE4C5D" w:rsidP="00F52BF0">
      <w:pPr>
        <w:pStyle w:val="a9"/>
        <w:numPr>
          <w:ilvl w:val="0"/>
          <w:numId w:val="36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b/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2"/>
        </w:rPr>
        <w:t>創投辦法</w:t>
      </w:r>
    </w:p>
    <w:p w14:paraId="79753BCB" w14:textId="26768FF9" w:rsidR="00CE350F" w:rsidRDefault="00C47724" w:rsidP="00311191">
      <w:pPr>
        <w:pStyle w:val="a9"/>
        <w:numPr>
          <w:ilvl w:val="0"/>
          <w:numId w:val="37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sz w:val="22"/>
        </w:rPr>
        <w:t>獲獎</w:t>
      </w:r>
      <w:r w:rsidR="00A75057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之團隊及作品</w:t>
      </w:r>
      <w:r w:rsidR="00032264" w:rsidRPr="00F52BF0">
        <w:rPr>
          <w:rFonts w:ascii="微軟正黑體" w:eastAsia="微軟正黑體" w:hAnsi="微軟正黑體" w:cs="微軟正黑體"/>
          <w:sz w:val="22"/>
        </w:rPr>
        <w:t>，</w:t>
      </w:r>
      <w:r w:rsidR="00CC351A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廣藝將</w:t>
      </w:r>
      <w:r w:rsidR="007A09E3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提供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  <w:u w:val="single"/>
        </w:rPr>
        <w:t>三年創投</w:t>
      </w:r>
      <w:r w:rsidR="00DC63EA" w:rsidRPr="00833CF4">
        <w:rPr>
          <w:rFonts w:ascii="微軟正黑體" w:eastAsia="微軟正黑體" w:hAnsi="微軟正黑體" w:cs="微軟正黑體" w:hint="eastAsia"/>
          <w:color w:val="000000"/>
          <w:sz w:val="22"/>
          <w:szCs w:val="22"/>
          <w:u w:val="single"/>
        </w:rPr>
        <w:t>營運計畫</w:t>
      </w:r>
      <w:r w:rsidR="00DC63EA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，</w:t>
      </w:r>
      <w:r w:rsidR="00CC351A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由廣藝或協力單位提供全額資金，支持獲獎</w:t>
      </w:r>
      <w:r w:rsidR="00F40124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作品</w:t>
      </w:r>
      <w:r w:rsidR="00CC351A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正式</w:t>
      </w:r>
      <w:r w:rsidR="00A75057" w:rsidRPr="005C1252">
        <w:rPr>
          <w:rFonts w:ascii="微軟正黑體" w:eastAsia="微軟正黑體" w:hAnsi="微軟正黑體" w:cs="微軟正黑體"/>
          <w:color w:val="000000"/>
          <w:sz w:val="22"/>
          <w:szCs w:val="22"/>
        </w:rPr>
        <w:t>公演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及巡演</w:t>
      </w:r>
      <w:r w:rsidR="00FA409B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。</w:t>
      </w:r>
      <w:r w:rsidR="00CC351A">
        <w:rPr>
          <w:rFonts w:ascii="微軟正黑體" w:eastAsia="微軟正黑體" w:hAnsi="微軟正黑體" w:cs="微軟正黑體" w:hint="eastAsia"/>
          <w:sz w:val="22"/>
        </w:rPr>
        <w:t>公開</w:t>
      </w:r>
      <w:r w:rsidR="00032264" w:rsidRPr="00F52BF0">
        <w:rPr>
          <w:rFonts w:ascii="微軟正黑體" w:eastAsia="微軟正黑體" w:hAnsi="微軟正黑體" w:cs="微軟正黑體"/>
          <w:color w:val="000000"/>
          <w:sz w:val="22"/>
        </w:rPr>
        <w:t>首演須</w:t>
      </w:r>
      <w:r w:rsidR="005E3BC8">
        <w:rPr>
          <w:rFonts w:ascii="微軟正黑體" w:eastAsia="微軟正黑體" w:hAnsi="微軟正黑體" w:cs="微軟正黑體" w:hint="eastAsia"/>
          <w:color w:val="000000"/>
          <w:sz w:val="22"/>
        </w:rPr>
        <w:t>於</w:t>
      </w:r>
      <w:r w:rsidR="00032264" w:rsidRPr="00F52BF0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 xml:space="preserve"> </w:t>
      </w:r>
      <w:r w:rsidR="00CC351A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一年半內</w:t>
      </w:r>
      <w:r w:rsidR="00CC351A" w:rsidRPr="00CC351A">
        <w:rPr>
          <w:rFonts w:ascii="微軟正黑體" w:eastAsia="微軟正黑體" w:hAnsi="微軟正黑體" w:cs="微軟正黑體" w:hint="eastAsia"/>
          <w:color w:val="000000"/>
          <w:sz w:val="22"/>
        </w:rPr>
        <w:t>（</w:t>
      </w:r>
      <w:r w:rsidR="00273380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2023</w:t>
      </w:r>
      <w:r w:rsidR="00273380" w:rsidRPr="00CC351A">
        <w:rPr>
          <w:rFonts w:ascii="微軟正黑體" w:eastAsia="微軟正黑體" w:hAnsi="微軟正黑體" w:cs="微軟正黑體" w:hint="eastAsia"/>
          <w:color w:val="000000" w:themeColor="text1"/>
          <w:sz w:val="22"/>
        </w:rPr>
        <w:t>年</w:t>
      </w:r>
      <w:r w:rsidR="00273380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1</w:t>
      </w:r>
      <w:r w:rsidR="00273380" w:rsidRPr="00CC351A">
        <w:rPr>
          <w:rFonts w:ascii="微軟正黑體" w:eastAsia="微軟正黑體" w:hAnsi="微軟正黑體" w:cs="微軟正黑體" w:hint="eastAsia"/>
          <w:color w:val="000000" w:themeColor="text1"/>
          <w:sz w:val="22"/>
        </w:rPr>
        <w:t>月</w:t>
      </w:r>
      <w:r w:rsidR="00273380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1</w:t>
      </w:r>
      <w:r w:rsidR="00273380" w:rsidRPr="00CC351A">
        <w:rPr>
          <w:rFonts w:ascii="微軟正黑體" w:eastAsia="微軟正黑體" w:hAnsi="微軟正黑體" w:cs="微軟正黑體" w:hint="eastAsia"/>
          <w:color w:val="000000" w:themeColor="text1"/>
          <w:sz w:val="22"/>
        </w:rPr>
        <w:t>日至</w:t>
      </w:r>
      <w:r w:rsidR="00032264" w:rsidRPr="00CC351A">
        <w:rPr>
          <w:rFonts w:ascii="微軟正黑體" w:eastAsia="微軟正黑體" w:hAnsi="微軟正黑體" w:cs="微軟正黑體" w:hint="eastAsia"/>
          <w:color w:val="000000" w:themeColor="text1"/>
          <w:sz w:val="22"/>
        </w:rPr>
        <w:t>2024</w:t>
      </w:r>
      <w:r w:rsidR="00032264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年6月30日</w:t>
      </w:r>
      <w:r w:rsidR="00CC351A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）</w:t>
      </w:r>
      <w:r w:rsidR="00032264" w:rsidRPr="00CC351A">
        <w:rPr>
          <w:rFonts w:ascii="微軟正黑體" w:eastAsia="微軟正黑體" w:hAnsi="微軟正黑體" w:cs="微軟正黑體"/>
          <w:color w:val="000000" w:themeColor="text1"/>
          <w:sz w:val="22"/>
        </w:rPr>
        <w:t>完成</w:t>
      </w:r>
      <w:r w:rsidR="00032264" w:rsidRPr="00F52BF0">
        <w:rPr>
          <w:rFonts w:ascii="微軟正黑體" w:eastAsia="微軟正黑體" w:hAnsi="微軟正黑體" w:cs="微軟正黑體"/>
          <w:sz w:val="22"/>
        </w:rPr>
        <w:t>。</w:t>
      </w:r>
    </w:p>
    <w:p w14:paraId="48FA39D3" w14:textId="5C755278" w:rsidR="00F52BF0" w:rsidRDefault="00032264" w:rsidP="00311191">
      <w:pPr>
        <w:pStyle w:val="a9"/>
        <w:numPr>
          <w:ilvl w:val="0"/>
          <w:numId w:val="37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sz w:val="22"/>
        </w:rPr>
      </w:pPr>
      <w:r w:rsidRPr="00F52BF0">
        <w:rPr>
          <w:rFonts w:ascii="微軟正黑體" w:eastAsia="微軟正黑體" w:hAnsi="微軟正黑體" w:cs="微軟正黑體"/>
          <w:sz w:val="22"/>
        </w:rPr>
        <w:t>演出地點、場次、</w:t>
      </w:r>
      <w:r w:rsidR="00F40124">
        <w:rPr>
          <w:rFonts w:ascii="微軟正黑體" w:eastAsia="微軟正黑體" w:hAnsi="微軟正黑體" w:cs="微軟正黑體" w:hint="eastAsia"/>
          <w:sz w:val="22"/>
        </w:rPr>
        <w:t>預算</w:t>
      </w:r>
      <w:r w:rsidR="00F40124">
        <w:rPr>
          <w:rFonts w:ascii="微軟正黑體" w:eastAsia="微軟正黑體" w:hAnsi="微軟正黑體" w:cs="微軟正黑體"/>
          <w:sz w:val="22"/>
        </w:rPr>
        <w:t>以團隊</w:t>
      </w:r>
      <w:r w:rsidRPr="00F52BF0">
        <w:rPr>
          <w:rFonts w:ascii="微軟正黑體" w:eastAsia="微軟正黑體" w:hAnsi="微軟正黑體" w:cs="微軟正黑體"/>
          <w:sz w:val="22"/>
        </w:rPr>
        <w:t>計畫書內容為</w:t>
      </w:r>
      <w:r w:rsidR="00CF243F">
        <w:rPr>
          <w:rFonts w:ascii="微軟正黑體" w:eastAsia="微軟正黑體" w:hAnsi="微軟正黑體" w:cs="微軟正黑體" w:hint="eastAsia"/>
          <w:sz w:val="22"/>
        </w:rPr>
        <w:t>基礎</w:t>
      </w:r>
      <w:r w:rsidRPr="00F52BF0">
        <w:rPr>
          <w:rFonts w:ascii="微軟正黑體" w:eastAsia="微軟正黑體" w:hAnsi="微軟正黑體" w:cs="微軟正黑體"/>
          <w:sz w:val="22"/>
        </w:rPr>
        <w:t>，</w:t>
      </w:r>
      <w:r w:rsidR="00F40124">
        <w:rPr>
          <w:rFonts w:ascii="微軟正黑體" w:eastAsia="微軟正黑體" w:hAnsi="微軟正黑體" w:cs="微軟正黑體" w:hint="eastAsia"/>
          <w:sz w:val="22"/>
        </w:rPr>
        <w:t>作品獲獎後，</w:t>
      </w:r>
      <w:r w:rsidR="00A35D62">
        <w:rPr>
          <w:rFonts w:ascii="微軟正黑體" w:eastAsia="微軟正黑體" w:hAnsi="微軟正黑體" w:cs="微軟正黑體" w:hint="eastAsia"/>
          <w:color w:val="000000"/>
          <w:sz w:val="22"/>
        </w:rPr>
        <w:t>廣藝</w:t>
      </w:r>
      <w:r w:rsidRPr="00F52BF0">
        <w:rPr>
          <w:rFonts w:ascii="微軟正黑體" w:eastAsia="微軟正黑體" w:hAnsi="微軟正黑體" w:cs="微軟正黑體"/>
          <w:sz w:val="22"/>
        </w:rPr>
        <w:t>將依實際狀況</w:t>
      </w:r>
      <w:r w:rsidR="00431975">
        <w:rPr>
          <w:rFonts w:ascii="微軟正黑體" w:eastAsia="微軟正黑體" w:hAnsi="微軟正黑體" w:cs="微軟正黑體" w:hint="eastAsia"/>
          <w:sz w:val="22"/>
        </w:rPr>
        <w:t>與</w:t>
      </w:r>
      <w:r w:rsidR="00821324">
        <w:rPr>
          <w:rFonts w:ascii="微軟正黑體" w:eastAsia="微軟正黑體" w:hAnsi="微軟正黑體" w:cs="微軟正黑體" w:hint="eastAsia"/>
          <w:sz w:val="22"/>
        </w:rPr>
        <w:t>團隊進行</w:t>
      </w:r>
      <w:r w:rsidR="00CF243F">
        <w:rPr>
          <w:rFonts w:ascii="微軟正黑體" w:eastAsia="微軟正黑體" w:hAnsi="微軟正黑體" w:cs="微軟正黑體" w:hint="eastAsia"/>
          <w:sz w:val="22"/>
        </w:rPr>
        <w:t>細節</w:t>
      </w:r>
      <w:r w:rsidR="00821324">
        <w:rPr>
          <w:rFonts w:ascii="微軟正黑體" w:eastAsia="微軟正黑體" w:hAnsi="微軟正黑體" w:cs="微軟正黑體" w:hint="eastAsia"/>
          <w:sz w:val="22"/>
        </w:rPr>
        <w:t>協商，</w:t>
      </w:r>
      <w:r w:rsidR="00F40124">
        <w:rPr>
          <w:rFonts w:ascii="微軟正黑體" w:eastAsia="微軟正黑體" w:hAnsi="微軟正黑體" w:cs="微軟正黑體" w:hint="eastAsia"/>
          <w:sz w:val="22"/>
        </w:rPr>
        <w:t>確定最後</w:t>
      </w:r>
      <w:r w:rsidR="008258EE">
        <w:rPr>
          <w:rFonts w:ascii="微軟正黑體" w:eastAsia="微軟正黑體" w:hAnsi="微軟正黑體" w:cs="微軟正黑體" w:hint="eastAsia"/>
          <w:sz w:val="22"/>
        </w:rPr>
        <w:t>創投</w:t>
      </w:r>
      <w:r w:rsidR="00C47724">
        <w:rPr>
          <w:rFonts w:ascii="微軟正黑體" w:eastAsia="微軟正黑體" w:hAnsi="微軟正黑體" w:cs="微軟正黑體" w:hint="eastAsia"/>
          <w:sz w:val="22"/>
        </w:rPr>
        <w:t>及合作模式</w:t>
      </w:r>
      <w:r w:rsidR="00273380">
        <w:rPr>
          <w:rFonts w:ascii="微軟正黑體" w:eastAsia="微軟正黑體" w:hAnsi="微軟正黑體" w:cs="微軟正黑體" w:hint="eastAsia"/>
          <w:sz w:val="22"/>
        </w:rPr>
        <w:t>。</w:t>
      </w:r>
      <w:r w:rsidR="007E009C">
        <w:rPr>
          <w:rFonts w:ascii="微軟正黑體" w:eastAsia="微軟正黑體" w:hAnsi="微軟正黑體" w:cs="微軟正黑體" w:hint="eastAsia"/>
          <w:sz w:val="22"/>
        </w:rPr>
        <w:t>如</w:t>
      </w:r>
      <w:r w:rsidR="008258EE">
        <w:rPr>
          <w:rFonts w:ascii="微軟正黑體" w:eastAsia="微軟正黑體" w:hAnsi="微軟正黑體" w:cs="微軟正黑體" w:hint="eastAsia"/>
          <w:sz w:val="22"/>
        </w:rPr>
        <w:t>雙方商議無法達成</w:t>
      </w:r>
      <w:r w:rsidR="00FC40D8" w:rsidRPr="007E009C">
        <w:rPr>
          <w:rFonts w:ascii="微軟正黑體" w:eastAsia="微軟正黑體" w:hAnsi="微軟正黑體" w:cs="微軟正黑體" w:hint="eastAsia"/>
          <w:sz w:val="22"/>
        </w:rPr>
        <w:t>共識，廣藝保留</w:t>
      </w:r>
      <w:r w:rsidR="008F10C2">
        <w:rPr>
          <w:rFonts w:ascii="微軟正黑體" w:eastAsia="微軟正黑體" w:hAnsi="微軟正黑體" w:cs="微軟正黑體" w:hint="eastAsia"/>
          <w:sz w:val="22"/>
        </w:rPr>
        <w:t>投資與否</w:t>
      </w:r>
      <w:r w:rsidR="00B60F5C">
        <w:rPr>
          <w:rFonts w:ascii="微軟正黑體" w:eastAsia="微軟正黑體" w:hAnsi="微軟正黑體" w:cs="微軟正黑體" w:hint="eastAsia"/>
          <w:sz w:val="22"/>
        </w:rPr>
        <w:t>之</w:t>
      </w:r>
      <w:r w:rsidR="008F10C2">
        <w:rPr>
          <w:rFonts w:ascii="微軟正黑體" w:eastAsia="微軟正黑體" w:hAnsi="微軟正黑體" w:cs="微軟正黑體" w:hint="eastAsia"/>
          <w:sz w:val="22"/>
        </w:rPr>
        <w:t>最後決定權</w:t>
      </w:r>
      <w:r w:rsidR="00FC40D8" w:rsidRPr="007E009C">
        <w:rPr>
          <w:rFonts w:ascii="微軟正黑體" w:eastAsia="微軟正黑體" w:hAnsi="微軟正黑體" w:cs="微軟正黑體" w:hint="eastAsia"/>
          <w:sz w:val="22"/>
        </w:rPr>
        <w:t>。</w:t>
      </w:r>
    </w:p>
    <w:p w14:paraId="1C9C6470" w14:textId="7EF708ED" w:rsidR="00CF243F" w:rsidRPr="00CF243F" w:rsidRDefault="008F10C2" w:rsidP="00311191">
      <w:pPr>
        <w:pStyle w:val="a9"/>
        <w:numPr>
          <w:ilvl w:val="0"/>
          <w:numId w:val="37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參賽者擁有作品完整著作權及使用權，</w:t>
      </w:r>
      <w:r w:rsidR="00552827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廣藝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將與獲獎者簽訂三年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創投</w:t>
      </w:r>
      <w:r w:rsidR="008212F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營運</w:t>
      </w:r>
      <w:r>
        <w:rPr>
          <w:rFonts w:ascii="微軟正黑體" w:eastAsia="微軟正黑體" w:hAnsi="微軟正黑體" w:cs="微軟正黑體"/>
          <w:color w:val="000000"/>
          <w:sz w:val="22"/>
        </w:rPr>
        <w:t>合約，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規範</w:t>
      </w:r>
      <w:r>
        <w:rPr>
          <w:rFonts w:ascii="微軟正黑體" w:eastAsia="微軟正黑體" w:hAnsi="微軟正黑體" w:cs="微軟正黑體"/>
          <w:color w:val="000000"/>
          <w:sz w:val="22"/>
        </w:rPr>
        <w:t>雙方權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</w:rPr>
        <w:t>利義務</w:t>
      </w:r>
      <w:r w:rsidR="00032264" w:rsidRPr="009D1A10">
        <w:rPr>
          <w:rFonts w:ascii="微軟正黑體" w:eastAsia="微軟正黑體" w:hAnsi="微軟正黑體" w:cs="微軟正黑體"/>
          <w:color w:val="000000"/>
          <w:sz w:val="22"/>
        </w:rPr>
        <w:t>。</w:t>
      </w:r>
      <w:r w:rsidR="00467A15">
        <w:rPr>
          <w:rFonts w:ascii="微軟正黑體" w:eastAsia="微軟正黑體" w:hAnsi="微軟正黑體" w:cs="微軟正黑體" w:hint="eastAsia"/>
          <w:color w:val="000000"/>
          <w:sz w:val="22"/>
        </w:rPr>
        <w:t>三年創投計畫結束後，</w:t>
      </w:r>
      <w:r w:rsidR="00CF243F">
        <w:rPr>
          <w:rFonts w:ascii="微軟正黑體" w:eastAsia="微軟正黑體" w:hAnsi="微軟正黑體" w:cs="微軟正黑體" w:hint="eastAsia"/>
          <w:color w:val="000000"/>
          <w:sz w:val="22"/>
        </w:rPr>
        <w:t>雙方得商議</w:t>
      </w:r>
      <w:r w:rsidR="00467A15">
        <w:rPr>
          <w:rFonts w:ascii="微軟正黑體" w:eastAsia="微軟正黑體" w:hAnsi="微軟正黑體" w:cs="微軟正黑體" w:hint="eastAsia"/>
          <w:color w:val="000000"/>
          <w:sz w:val="22"/>
        </w:rPr>
        <w:t>後續合作</w:t>
      </w:r>
      <w:r w:rsidR="00CF243F">
        <w:rPr>
          <w:rFonts w:ascii="微軟正黑體" w:eastAsia="微軟正黑體" w:hAnsi="微軟正黑體" w:cs="微軟正黑體" w:hint="eastAsia"/>
          <w:color w:val="000000"/>
          <w:sz w:val="22"/>
        </w:rPr>
        <w:t>方式，廣藝</w:t>
      </w:r>
      <w:r w:rsidR="00B60F5C">
        <w:rPr>
          <w:rFonts w:ascii="微軟正黑體" w:eastAsia="微軟正黑體" w:hAnsi="微軟正黑體" w:cs="微軟正黑體" w:hint="eastAsia"/>
          <w:color w:val="000000"/>
          <w:sz w:val="22"/>
        </w:rPr>
        <w:t>擁</w:t>
      </w:r>
      <w:r w:rsidR="00CF243F">
        <w:rPr>
          <w:rFonts w:ascii="微軟正黑體" w:eastAsia="微軟正黑體" w:hAnsi="微軟正黑體" w:cs="微軟正黑體" w:hint="eastAsia"/>
          <w:color w:val="000000"/>
          <w:sz w:val="22"/>
        </w:rPr>
        <w:t>有優先續約資格</w:t>
      </w:r>
      <w:r w:rsidR="00467A15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</w:p>
    <w:p w14:paraId="4CA3ED53" w14:textId="2F2C1EDA" w:rsidR="00467A15" w:rsidRPr="00BB42CC" w:rsidRDefault="008258EE" w:rsidP="00BB42CC">
      <w:pPr>
        <w:pStyle w:val="a9"/>
        <w:numPr>
          <w:ilvl w:val="0"/>
          <w:numId w:val="37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sz w:val="22"/>
        </w:rPr>
      </w:pPr>
      <w:r w:rsidRPr="000F7917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本獎項為</w:t>
      </w:r>
      <w:r w:rsidRPr="000F7917">
        <w:rPr>
          <w:rFonts w:ascii="微軟正黑體" w:eastAsia="微軟正黑體" w:hAnsi="微軟正黑體" w:cs="微軟正黑體"/>
          <w:color w:val="000000"/>
          <w:sz w:val="22"/>
          <w:szCs w:val="22"/>
          <w:u w:val="single"/>
        </w:rPr>
        <w:t>「</w:t>
      </w:r>
      <w:r w:rsidRPr="000F7917">
        <w:rPr>
          <w:rFonts w:ascii="微軟正黑體" w:eastAsia="微軟正黑體" w:hAnsi="微軟正黑體" w:cs="微軟正黑體"/>
          <w:sz w:val="22"/>
          <w:szCs w:val="22"/>
          <w:u w:val="single"/>
        </w:rPr>
        <w:t>獎勵創作」</w:t>
      </w:r>
      <w:r w:rsidRPr="000F7917">
        <w:rPr>
          <w:rFonts w:ascii="微軟正黑體" w:eastAsia="微軟正黑體" w:hAnsi="微軟正黑體" w:cs="微軟正黑體" w:hint="eastAsia"/>
          <w:sz w:val="22"/>
          <w:szCs w:val="22"/>
          <w:u w:val="single"/>
        </w:rPr>
        <w:t>與</w:t>
      </w:r>
      <w:r w:rsidRPr="000F7917">
        <w:rPr>
          <w:rFonts w:ascii="微軟正黑體" w:eastAsia="微軟正黑體" w:hAnsi="微軟正黑體" w:cs="微軟正黑體"/>
          <w:sz w:val="22"/>
          <w:szCs w:val="22"/>
          <w:u w:val="single"/>
        </w:rPr>
        <w:t>「藝企創投」</w:t>
      </w:r>
      <w:r w:rsidRPr="000F7917">
        <w:rPr>
          <w:rFonts w:ascii="微軟正黑體" w:eastAsia="微軟正黑體" w:hAnsi="微軟正黑體" w:cs="微軟正黑體" w:hint="eastAsia"/>
          <w:sz w:val="22"/>
          <w:szCs w:val="22"/>
          <w:u w:val="single"/>
        </w:rPr>
        <w:t>二合一制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，</w:t>
      </w:r>
      <w:r w:rsidR="008F10C2" w:rsidRPr="000F7917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如不同意上述創投模式，請勿報名</w:t>
      </w:r>
      <w:r w:rsidR="008F10C2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</w:p>
    <w:p w14:paraId="5BE24EFC" w14:textId="77777777" w:rsidR="007972E5" w:rsidRPr="008258EE" w:rsidRDefault="007972E5" w:rsidP="007972E5">
      <w:pPr>
        <w:pStyle w:val="a9"/>
        <w:spacing w:line="276" w:lineRule="auto"/>
        <w:ind w:leftChars="0" w:left="960"/>
        <w:jc w:val="both"/>
        <w:rPr>
          <w:rFonts w:ascii="微軟正黑體" w:eastAsia="微軟正黑體" w:hAnsi="微軟正黑體" w:cs="微軟正黑體"/>
          <w:sz w:val="22"/>
        </w:rPr>
      </w:pPr>
    </w:p>
    <w:p w14:paraId="00FA68FF" w14:textId="789E7C66" w:rsidR="00F52BF0" w:rsidRPr="005C2C9C" w:rsidRDefault="00F52BF0" w:rsidP="00731A2B">
      <w:pPr>
        <w:pStyle w:val="a9"/>
        <w:numPr>
          <w:ilvl w:val="0"/>
          <w:numId w:val="36"/>
        </w:numPr>
        <w:spacing w:beforeLines="50" w:before="120" w:line="276" w:lineRule="auto"/>
        <w:ind w:leftChars="0" w:left="482" w:hanging="482"/>
        <w:jc w:val="both"/>
        <w:rPr>
          <w:rFonts w:ascii="微軟正黑體" w:eastAsia="微軟正黑體" w:hAnsi="微軟正黑體" w:cs="微軟正黑體"/>
          <w:b/>
          <w:color w:val="000000"/>
          <w:sz w:val="22"/>
        </w:rPr>
      </w:pPr>
      <w:r w:rsidRPr="005C2C9C">
        <w:rPr>
          <w:rFonts w:ascii="微軟正黑體" w:eastAsia="微軟正黑體" w:hAnsi="微軟正黑體" w:cs="微軟正黑體" w:hint="eastAsia"/>
          <w:b/>
          <w:color w:val="000000"/>
          <w:sz w:val="22"/>
        </w:rPr>
        <w:t>推廣</w:t>
      </w:r>
      <w:r w:rsidR="008258EE">
        <w:rPr>
          <w:rFonts w:ascii="微軟正黑體" w:eastAsia="微軟正黑體" w:hAnsi="微軟正黑體" w:cs="微軟正黑體" w:hint="eastAsia"/>
          <w:b/>
          <w:color w:val="000000"/>
          <w:sz w:val="22"/>
        </w:rPr>
        <w:t>資源</w:t>
      </w:r>
    </w:p>
    <w:p w14:paraId="48C97689" w14:textId="47DDCC3C" w:rsidR="00E02B99" w:rsidRDefault="00731A2B" w:rsidP="00E02B99">
      <w:pPr>
        <w:spacing w:line="276" w:lineRule="auto"/>
        <w:ind w:leftChars="236" w:left="566"/>
        <w:jc w:val="both"/>
        <w:rPr>
          <w:rFonts w:ascii="微軟正黑體" w:eastAsia="微軟正黑體" w:hAnsi="微軟正黑體" w:cs="微軟正黑體"/>
          <w:color w:val="000000"/>
          <w:sz w:val="22"/>
          <w:szCs w:val="22"/>
        </w:rPr>
      </w:pPr>
      <w:r w:rsidRPr="00E74AB9">
        <w:rPr>
          <w:rFonts w:ascii="微軟正黑體" w:eastAsia="微軟正黑體" w:hAnsi="微軟正黑體" w:cs="微軟正黑體"/>
          <w:color w:val="000000"/>
          <w:sz w:val="22"/>
          <w:szCs w:val="22"/>
        </w:rPr>
        <w:t>得獎作品</w:t>
      </w:r>
      <w:r w:rsidR="008258EE">
        <w:rPr>
          <w:rFonts w:ascii="微軟正黑體" w:eastAsia="微軟正黑體" w:hAnsi="微軟正黑體" w:cs="微軟正黑體"/>
          <w:color w:val="000000"/>
          <w:sz w:val="22"/>
          <w:szCs w:val="22"/>
        </w:rPr>
        <w:t>（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含前三名及佳作）</w:t>
      </w:r>
      <w:r w:rsidRPr="00E74AB9">
        <w:rPr>
          <w:rFonts w:ascii="微軟正黑體" w:eastAsia="微軟正黑體" w:hAnsi="微軟正黑體" w:cs="微軟正黑體"/>
          <w:color w:val="000000"/>
          <w:sz w:val="22"/>
          <w:szCs w:val="22"/>
        </w:rPr>
        <w:t>，</w:t>
      </w:r>
      <w:r w:rsidR="00CF243F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不論是否進行創投，</w:t>
      </w:r>
      <w:r w:rsidR="00C54E3E" w:rsidRPr="00E74AB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廣藝</w:t>
      </w:r>
      <w:r w:rsidR="00CF243F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均將為獲獎作品</w:t>
      </w:r>
      <w:r w:rsidRPr="00E74AB9">
        <w:rPr>
          <w:rFonts w:ascii="微軟正黑體" w:eastAsia="微軟正黑體" w:hAnsi="微軟正黑體" w:cs="微軟正黑體"/>
          <w:color w:val="000000"/>
          <w:sz w:val="22"/>
          <w:szCs w:val="22"/>
        </w:rPr>
        <w:t>提供推廣資源。包括</w:t>
      </w:r>
      <w:r w:rsidRPr="00E74AB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：</w:t>
      </w:r>
    </w:p>
    <w:p w14:paraId="3DDE8D3D" w14:textId="162C5780" w:rsidR="00E02B99" w:rsidRDefault="003404E2" w:rsidP="00E02B99">
      <w:pPr>
        <w:pStyle w:val="a9"/>
        <w:numPr>
          <w:ilvl w:val="0"/>
          <w:numId w:val="42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color w:val="000000"/>
          <w:sz w:val="22"/>
          <w:szCs w:val="22"/>
        </w:rPr>
      </w:pPr>
      <w:r w:rsidRPr="00E02B99">
        <w:rPr>
          <w:rFonts w:ascii="微軟正黑體" w:eastAsia="微軟正黑體" w:hAnsi="微軟正黑體" w:cs="微軟正黑體"/>
          <w:b/>
          <w:color w:val="000000"/>
          <w:sz w:val="22"/>
          <w:szCs w:val="22"/>
        </w:rPr>
        <w:t>宣傳與行銷：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廣藝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提供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自營以及合作的各</w:t>
      </w:r>
      <w:r w:rsidR="00423D25" w:rsidRPr="00E02B9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項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宣傳管道，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無償為獲獎作品支援宣傳、行銷。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包括網站、電子報、平面宣傳品、微信公眾號、及兩岸表演業界通訊等。</w:t>
      </w:r>
    </w:p>
    <w:p w14:paraId="0C2E44AF" w14:textId="2641F416" w:rsidR="00731A2B" w:rsidRPr="00E02B99" w:rsidRDefault="00731A2B" w:rsidP="00E02B99">
      <w:pPr>
        <w:pStyle w:val="a9"/>
        <w:numPr>
          <w:ilvl w:val="0"/>
          <w:numId w:val="42"/>
        </w:numPr>
        <w:spacing w:line="276" w:lineRule="auto"/>
        <w:ind w:leftChars="0"/>
        <w:jc w:val="both"/>
        <w:rPr>
          <w:rFonts w:ascii="微軟正黑體" w:eastAsia="微軟正黑體" w:hAnsi="微軟正黑體" w:cs="微軟正黑體"/>
          <w:color w:val="000000"/>
          <w:sz w:val="22"/>
          <w:szCs w:val="22"/>
        </w:rPr>
      </w:pPr>
      <w:r w:rsidRPr="00E02B99">
        <w:rPr>
          <w:rFonts w:ascii="微軟正黑體" w:eastAsia="微軟正黑體" w:hAnsi="微軟正黑體" w:cs="微軟正黑體"/>
          <w:b/>
          <w:color w:val="000000"/>
          <w:sz w:val="22"/>
          <w:szCs w:val="22"/>
        </w:rPr>
        <w:t>節目推介：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廣藝將主動</w:t>
      </w:r>
      <w:r w:rsidR="00423D25" w:rsidRPr="00E02B9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薦送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優秀作品給兩岸重要場館、藝術節、演交會、院線、表演公司、媒</w:t>
      </w:r>
      <w:r w:rsidR="007B2B4B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體</w:t>
      </w:r>
      <w:r w:rsidR="007B2B4B">
        <w:rPr>
          <w:rFonts w:ascii="微軟正黑體" w:eastAsia="微軟正黑體" w:hAnsi="微軟正黑體" w:cs="微軟正黑體"/>
          <w:color w:val="000000"/>
          <w:sz w:val="22"/>
          <w:szCs w:val="22"/>
        </w:rPr>
        <w:t>…</w:t>
      </w:r>
      <w:r w:rsidR="00E74AB9" w:rsidRPr="00E02B9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等，</w:t>
      </w:r>
      <w:r w:rsidR="008258EE">
        <w:rPr>
          <w:rFonts w:ascii="微軟正黑體" w:eastAsia="微軟正黑體" w:hAnsi="微軟正黑體" w:cs="微軟正黑體"/>
          <w:color w:val="000000"/>
          <w:sz w:val="22"/>
          <w:szCs w:val="22"/>
        </w:rPr>
        <w:t>並結合華文地區創作及發表</w:t>
      </w:r>
      <w:r w:rsidRPr="00E02B99">
        <w:rPr>
          <w:rFonts w:ascii="微軟正黑體" w:eastAsia="微軟正黑體" w:hAnsi="微軟正黑體" w:cs="微軟正黑體"/>
          <w:color w:val="000000"/>
          <w:sz w:val="22"/>
          <w:szCs w:val="22"/>
        </w:rPr>
        <w:t>平台，</w:t>
      </w:r>
      <w:r w:rsidR="008258EE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讓獲獎作品得到最大可能接觸面</w:t>
      </w:r>
      <w:r w:rsidRPr="00E02B99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。</w:t>
      </w:r>
    </w:p>
    <w:p w14:paraId="0A443D16" w14:textId="0BDE9BE5" w:rsidR="00DD5205" w:rsidRPr="007B2B4B" w:rsidRDefault="00DD5205" w:rsidP="00731A2B">
      <w:pPr>
        <w:jc w:val="both"/>
        <w:rPr>
          <w:rFonts w:ascii="微軟正黑體" w:eastAsia="微軟正黑體" w:hAnsi="微軟正黑體" w:cs="微軟正黑體"/>
        </w:rPr>
      </w:pPr>
    </w:p>
    <w:p w14:paraId="760F6114" w14:textId="77777777" w:rsidR="00B60F5C" w:rsidRDefault="00B60F5C" w:rsidP="00731A2B">
      <w:pPr>
        <w:jc w:val="both"/>
        <w:rPr>
          <w:rFonts w:ascii="微軟正黑體" w:eastAsia="微軟正黑體" w:hAnsi="微軟正黑體" w:cs="微軟正黑體"/>
        </w:rPr>
      </w:pPr>
    </w:p>
    <w:p w14:paraId="441996D4" w14:textId="1C44256D" w:rsidR="003E2681" w:rsidRPr="006E1275" w:rsidRDefault="008F2FD0" w:rsidP="00731A2B">
      <w:pPr>
        <w:jc w:val="both"/>
        <w:rPr>
          <w:rFonts w:ascii="微軟正黑體" w:eastAsia="微軟正黑體" w:hAnsi="微軟正黑體" w:cs="微軟正黑體"/>
          <w:b/>
          <w:sz w:val="28"/>
        </w:rPr>
      </w:pPr>
      <w:r w:rsidRPr="006E1275">
        <w:rPr>
          <w:rFonts w:ascii="微軟正黑體" w:eastAsia="微軟正黑體" w:hAnsi="微軟正黑體" w:cs="微軟正黑體"/>
          <w:b/>
          <w:sz w:val="28"/>
        </w:rPr>
        <w:t>【</w:t>
      </w:r>
      <w:r w:rsidR="0098703A">
        <w:rPr>
          <w:rFonts w:ascii="微軟正黑體" w:eastAsia="微軟正黑體" w:hAnsi="微軟正黑體" w:cs="微軟正黑體" w:hint="eastAsia"/>
          <w:b/>
          <w:sz w:val="28"/>
        </w:rPr>
        <w:t>投</w:t>
      </w:r>
      <w:r w:rsidRPr="006E1275">
        <w:rPr>
          <w:rFonts w:ascii="微軟正黑體" w:eastAsia="微軟正黑體" w:hAnsi="微軟正黑體" w:cs="微軟正黑體"/>
          <w:b/>
          <w:sz w:val="28"/>
        </w:rPr>
        <w:t>件辦法】</w:t>
      </w:r>
    </w:p>
    <w:p w14:paraId="24BC136A" w14:textId="5D1CBC2C" w:rsidR="003E2681" w:rsidRDefault="008F2FD0" w:rsidP="00383894">
      <w:pPr>
        <w:spacing w:before="120" w:line="276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一、申請資格</w:t>
      </w:r>
    </w:p>
    <w:p w14:paraId="5E419F86" w14:textId="0358AB66" w:rsidR="003E2681" w:rsidRPr="00954935" w:rsidRDefault="008F2FD0" w:rsidP="00383894">
      <w:pPr>
        <w:spacing w:line="276" w:lineRule="auto"/>
        <w:ind w:firstLineChars="118" w:firstLine="260"/>
        <w:rPr>
          <w:rFonts w:ascii="微軟正黑體" w:eastAsia="微軟正黑體" w:hAnsi="微軟正黑體" w:cs="微軟正黑體"/>
          <w:sz w:val="22"/>
        </w:rPr>
      </w:pPr>
      <w:r w:rsidRPr="00954935">
        <w:rPr>
          <w:rFonts w:ascii="微軟正黑體" w:eastAsia="微軟正黑體" w:hAnsi="微軟正黑體" w:cs="微軟正黑體"/>
          <w:sz w:val="22"/>
        </w:rPr>
        <w:t>（一）</w:t>
      </w:r>
      <w:r w:rsidR="005077E3">
        <w:rPr>
          <w:rFonts w:ascii="微軟正黑體" w:eastAsia="微軟正黑體" w:hAnsi="微軟正黑體" w:cs="微軟正黑體" w:hint="eastAsia"/>
          <w:sz w:val="22"/>
        </w:rPr>
        <w:t>申請人須為</w:t>
      </w:r>
      <w:r w:rsidR="005077E3" w:rsidRPr="00954935">
        <w:rPr>
          <w:rFonts w:ascii="微軟正黑體" w:eastAsia="微軟正黑體" w:hAnsi="微軟正黑體" w:cs="微軟正黑體"/>
          <w:sz w:val="22"/>
        </w:rPr>
        <w:t>具有中華民國國籍之自然人或經中華民國政府立案之團體</w:t>
      </w:r>
      <w:r w:rsidR="005077E3">
        <w:rPr>
          <w:rFonts w:ascii="微軟正黑體" w:eastAsia="微軟正黑體" w:hAnsi="微軟正黑體" w:cs="微軟正黑體" w:hint="eastAsia"/>
          <w:sz w:val="22"/>
        </w:rPr>
        <w:t>，</w:t>
      </w:r>
      <w:r w:rsidRPr="00954935">
        <w:rPr>
          <w:rFonts w:ascii="微軟正黑體" w:eastAsia="微軟正黑體" w:hAnsi="微軟正黑體" w:cs="微軟正黑體"/>
          <w:sz w:val="22"/>
        </w:rPr>
        <w:t>經營或從事文化藝術產業</w:t>
      </w:r>
      <w:r w:rsidR="005077E3">
        <w:rPr>
          <w:rFonts w:ascii="微軟正黑體" w:eastAsia="微軟正黑體" w:hAnsi="微軟正黑體" w:cs="微軟正黑體" w:hint="eastAsia"/>
          <w:sz w:val="22"/>
        </w:rPr>
        <w:t>。</w:t>
      </w:r>
    </w:p>
    <w:p w14:paraId="477D0D76" w14:textId="77777777" w:rsidR="00C00DCC" w:rsidRDefault="008F2FD0" w:rsidP="00383894">
      <w:pPr>
        <w:spacing w:line="276" w:lineRule="auto"/>
        <w:ind w:firstLineChars="118" w:firstLine="260"/>
        <w:rPr>
          <w:rFonts w:ascii="微軟正黑體" w:eastAsia="微軟正黑體" w:hAnsi="微軟正黑體" w:cs="微軟正黑體"/>
          <w:sz w:val="22"/>
        </w:rPr>
      </w:pPr>
      <w:r w:rsidRPr="00954935">
        <w:rPr>
          <w:rFonts w:ascii="微軟正黑體" w:eastAsia="微軟正黑體" w:hAnsi="微軟正黑體" w:cs="微軟正黑體"/>
          <w:sz w:val="22"/>
        </w:rPr>
        <w:t>（二）</w:t>
      </w:r>
      <w:r w:rsidRPr="00C60A1F">
        <w:rPr>
          <w:rFonts w:ascii="微軟正黑體" w:eastAsia="微軟正黑體" w:hAnsi="微軟正黑體" w:cs="微軟正黑體"/>
          <w:color w:val="000000"/>
          <w:sz w:val="22"/>
          <w:u w:val="single"/>
        </w:rPr>
        <w:t>不包括</w:t>
      </w:r>
      <w:r w:rsidRPr="00C60A1F">
        <w:rPr>
          <w:rFonts w:ascii="微軟正黑體" w:eastAsia="微軟正黑體" w:hAnsi="微軟正黑體" w:cs="微軟正黑體"/>
          <w:color w:val="000000"/>
          <w:sz w:val="22"/>
        </w:rPr>
        <w:t>下</w:t>
      </w:r>
      <w:r w:rsidRPr="00954935">
        <w:rPr>
          <w:rFonts w:ascii="微軟正黑體" w:eastAsia="微軟正黑體" w:hAnsi="微軟正黑體" w:cs="微軟正黑體"/>
          <w:sz w:val="22"/>
        </w:rPr>
        <w:t xml:space="preserve">列對象： </w:t>
      </w:r>
    </w:p>
    <w:p w14:paraId="26440A35" w14:textId="77777777" w:rsidR="00C00DCC" w:rsidRPr="00C00DCC" w:rsidRDefault="008F2FD0" w:rsidP="00383894">
      <w:pPr>
        <w:pStyle w:val="a9"/>
        <w:numPr>
          <w:ilvl w:val="0"/>
          <w:numId w:val="21"/>
        </w:numPr>
        <w:spacing w:line="276" w:lineRule="auto"/>
        <w:ind w:leftChars="0" w:left="851" w:hanging="284"/>
        <w:rPr>
          <w:rFonts w:ascii="微軟正黑體" w:eastAsia="微軟正黑體" w:hAnsi="微軟正黑體" w:cs="微軟正黑體"/>
          <w:sz w:val="22"/>
        </w:rPr>
      </w:pPr>
      <w:r w:rsidRPr="00C00DCC">
        <w:rPr>
          <w:rFonts w:ascii="微軟正黑體" w:eastAsia="微軟正黑體" w:hAnsi="微軟正黑體" w:cs="微軟正黑體"/>
          <w:color w:val="000000"/>
          <w:sz w:val="22"/>
        </w:rPr>
        <w:t xml:space="preserve">各級政府機構及其所屬單位或以其為主要股東／捐助人之組織。 </w:t>
      </w:r>
    </w:p>
    <w:p w14:paraId="51EAC755" w14:textId="77777777" w:rsidR="00C00DCC" w:rsidRPr="00C00DCC" w:rsidRDefault="008F2FD0" w:rsidP="00383894">
      <w:pPr>
        <w:pStyle w:val="a9"/>
        <w:numPr>
          <w:ilvl w:val="0"/>
          <w:numId w:val="21"/>
        </w:numPr>
        <w:spacing w:line="276" w:lineRule="auto"/>
        <w:ind w:leftChars="0" w:left="851" w:hanging="284"/>
        <w:rPr>
          <w:rFonts w:ascii="微軟正黑體" w:eastAsia="微軟正黑體" w:hAnsi="微軟正黑體" w:cs="微軟正黑體"/>
          <w:sz w:val="22"/>
        </w:rPr>
      </w:pPr>
      <w:r w:rsidRPr="00C00DCC">
        <w:rPr>
          <w:rFonts w:ascii="微軟正黑體" w:eastAsia="微軟正黑體" w:hAnsi="微軟正黑體" w:cs="微軟正黑體"/>
          <w:color w:val="000000"/>
          <w:sz w:val="22"/>
        </w:rPr>
        <w:t xml:space="preserve">各政黨及其所屬單位或以其為主要股東／捐助人之組織。 </w:t>
      </w:r>
    </w:p>
    <w:p w14:paraId="0AFF2A4B" w14:textId="77777777" w:rsidR="00C00DCC" w:rsidRPr="00C00DCC" w:rsidRDefault="008F2FD0" w:rsidP="00383894">
      <w:pPr>
        <w:pStyle w:val="a9"/>
        <w:numPr>
          <w:ilvl w:val="0"/>
          <w:numId w:val="21"/>
        </w:numPr>
        <w:spacing w:line="276" w:lineRule="auto"/>
        <w:ind w:leftChars="0" w:left="851" w:hanging="284"/>
        <w:rPr>
          <w:rFonts w:ascii="微軟正黑體" w:eastAsia="微軟正黑體" w:hAnsi="微軟正黑體" w:cs="微軟正黑體"/>
          <w:sz w:val="22"/>
        </w:rPr>
      </w:pPr>
      <w:r w:rsidRPr="00C00DCC">
        <w:rPr>
          <w:rFonts w:ascii="微軟正黑體" w:eastAsia="微軟正黑體" w:hAnsi="微軟正黑體" w:cs="微軟正黑體"/>
          <w:color w:val="000000"/>
          <w:sz w:val="22"/>
        </w:rPr>
        <w:t xml:space="preserve">各級學校及其所屬單位。 </w:t>
      </w:r>
    </w:p>
    <w:p w14:paraId="0737160C" w14:textId="23F46057" w:rsidR="003E2681" w:rsidRPr="005077E3" w:rsidRDefault="008F2FD0" w:rsidP="00383894">
      <w:pPr>
        <w:pStyle w:val="a9"/>
        <w:numPr>
          <w:ilvl w:val="0"/>
          <w:numId w:val="21"/>
        </w:numPr>
        <w:spacing w:line="276" w:lineRule="auto"/>
        <w:ind w:leftChars="0" w:left="851" w:hanging="284"/>
        <w:rPr>
          <w:rFonts w:ascii="微軟正黑體" w:eastAsia="微軟正黑體" w:hAnsi="微軟正黑體" w:cs="微軟正黑體"/>
          <w:sz w:val="22"/>
        </w:rPr>
      </w:pPr>
      <w:r w:rsidRPr="00C00DCC">
        <w:rPr>
          <w:rFonts w:ascii="微軟正黑體" w:eastAsia="微軟正黑體" w:hAnsi="微軟正黑體" w:cs="微軟正黑體"/>
          <w:color w:val="000000"/>
          <w:sz w:val="22"/>
        </w:rPr>
        <w:t>為學位或升等而進行之計畫。</w:t>
      </w:r>
    </w:p>
    <w:p w14:paraId="0F617053" w14:textId="79774CE5" w:rsidR="005077E3" w:rsidRPr="005077E3" w:rsidRDefault="005077E3" w:rsidP="00383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118" w:firstLine="260"/>
        <w:rPr>
          <w:rFonts w:ascii="微軟正黑體" w:eastAsia="微軟正黑體" w:hAnsi="微軟正黑體" w:cs="微軟正黑體"/>
          <w:bCs/>
          <w:color w:val="000000"/>
          <w:sz w:val="22"/>
        </w:rPr>
      </w:pPr>
      <w:r w:rsidRPr="005077E3">
        <w:rPr>
          <w:rFonts w:ascii="微軟正黑體" w:eastAsia="微軟正黑體" w:hAnsi="微軟正黑體" w:cs="微軟正黑體" w:hint="eastAsia"/>
          <w:bCs/>
          <w:color w:val="000000"/>
          <w:sz w:val="22"/>
        </w:rPr>
        <w:t>（三）申請作品規範：</w:t>
      </w:r>
    </w:p>
    <w:p w14:paraId="281ED8E0" w14:textId="73B604A5" w:rsidR="005077E3" w:rsidRPr="00833DEA" w:rsidRDefault="005077E3" w:rsidP="00383894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sz w:val="22"/>
        </w:rPr>
      </w:pPr>
      <w:r w:rsidRPr="00833DEA">
        <w:rPr>
          <w:rFonts w:ascii="微軟正黑體" w:eastAsia="微軟正黑體" w:hAnsi="微軟正黑體" w:cs="微軟正黑體"/>
          <w:sz w:val="22"/>
        </w:rPr>
        <w:t>須為</w:t>
      </w:r>
      <w:r w:rsidRPr="00833DEA">
        <w:rPr>
          <w:rFonts w:ascii="微軟正黑體" w:eastAsia="微軟正黑體" w:hAnsi="微軟正黑體" w:cs="微軟正黑體"/>
          <w:sz w:val="22"/>
          <w:u w:val="single"/>
        </w:rPr>
        <w:t>未曾</w:t>
      </w:r>
      <w:r w:rsidRPr="00833DEA">
        <w:rPr>
          <w:rFonts w:ascii="微軟正黑體" w:eastAsia="微軟正黑體" w:hAnsi="微軟正黑體" w:cs="微軟正黑體" w:hint="eastAsia"/>
          <w:sz w:val="22"/>
          <w:u w:val="single"/>
        </w:rPr>
        <w:t>完整</w:t>
      </w:r>
      <w:r w:rsidRPr="00833DEA">
        <w:rPr>
          <w:rFonts w:ascii="微軟正黑體" w:eastAsia="微軟正黑體" w:hAnsi="微軟正黑體" w:cs="微軟正黑體"/>
          <w:sz w:val="22"/>
          <w:u w:val="single"/>
        </w:rPr>
        <w:t>公開發表</w:t>
      </w:r>
      <w:r w:rsidRPr="00833DEA">
        <w:rPr>
          <w:rFonts w:ascii="微軟正黑體" w:eastAsia="微軟正黑體" w:hAnsi="微軟正黑體" w:cs="微軟正黑體"/>
          <w:sz w:val="22"/>
        </w:rPr>
        <w:t>的</w:t>
      </w:r>
      <w:r w:rsidRPr="00833DEA">
        <w:rPr>
          <w:rFonts w:ascii="微軟正黑體" w:eastAsia="微軟正黑體" w:hAnsi="微軟正黑體" w:cs="微軟正黑體"/>
          <w:sz w:val="22"/>
          <w:u w:val="single"/>
        </w:rPr>
        <w:t>原創表演作品</w:t>
      </w:r>
      <w:r w:rsidRPr="00833DEA">
        <w:rPr>
          <w:rFonts w:ascii="微軟正黑體" w:eastAsia="微軟正黑體" w:hAnsi="微軟正黑體" w:cs="微軟正黑體" w:hint="eastAsia"/>
          <w:sz w:val="22"/>
        </w:rPr>
        <w:t>。</w:t>
      </w:r>
    </w:p>
    <w:p w14:paraId="4272D01C" w14:textId="6F96850B" w:rsidR="005077E3" w:rsidRPr="00833DEA" w:rsidRDefault="00733216" w:rsidP="00383894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sz w:val="22"/>
        </w:rPr>
      </w:pPr>
      <w:r w:rsidRPr="00833DEA">
        <w:rPr>
          <w:rFonts w:ascii="微軟正黑體" w:eastAsia="微軟正黑體" w:hAnsi="微軟正黑體" w:cs="微軟正黑體" w:hint="eastAsia"/>
          <w:sz w:val="22"/>
        </w:rPr>
        <w:t>若作品曾經</w:t>
      </w:r>
      <w:r w:rsidR="005077E3" w:rsidRPr="00833DEA">
        <w:rPr>
          <w:rFonts w:ascii="微軟正黑體" w:eastAsia="微軟正黑體" w:hAnsi="微軟正黑體" w:cs="微軟正黑體" w:hint="eastAsia"/>
          <w:sz w:val="22"/>
        </w:rPr>
        <w:t>參與</w:t>
      </w:r>
      <w:r w:rsidRPr="00833DEA">
        <w:rPr>
          <w:rFonts w:ascii="微軟正黑體" w:eastAsia="微軟正黑體" w:hAnsi="微軟正黑體" w:cs="微軟正黑體" w:hint="eastAsia"/>
          <w:sz w:val="22"/>
        </w:rPr>
        <w:t>相關</w:t>
      </w:r>
      <w:r w:rsidR="005077E3" w:rsidRPr="00833DEA">
        <w:rPr>
          <w:rFonts w:ascii="微軟正黑體" w:eastAsia="微軟正黑體" w:hAnsi="微軟正黑體" w:cs="微軟正黑體" w:hint="eastAsia"/>
          <w:sz w:val="22"/>
        </w:rPr>
        <w:t>創作補助計畫之階段性呈現</w:t>
      </w:r>
      <w:r w:rsidRPr="00833DEA">
        <w:rPr>
          <w:rFonts w:ascii="微軟正黑體" w:eastAsia="微軟正黑體" w:hAnsi="微軟正黑體" w:cs="微軟正黑體" w:hint="eastAsia"/>
          <w:sz w:val="22"/>
        </w:rPr>
        <w:t>，並於本會訂定之試演會之前無正式對外演出規劃，視為</w:t>
      </w:r>
      <w:r w:rsidR="005077E3" w:rsidRPr="00833DEA">
        <w:rPr>
          <w:rFonts w:ascii="微軟正黑體" w:eastAsia="微軟正黑體" w:hAnsi="微軟正黑體" w:cs="微軟正黑體" w:hint="eastAsia"/>
          <w:sz w:val="22"/>
          <w:u w:val="single"/>
        </w:rPr>
        <w:t>符合投件資格</w:t>
      </w:r>
      <w:r w:rsidR="005077E3" w:rsidRPr="00833DEA">
        <w:rPr>
          <w:rFonts w:ascii="微軟正黑體" w:eastAsia="微軟正黑體" w:hAnsi="微軟正黑體" w:cs="微軟正黑體" w:hint="eastAsia"/>
          <w:sz w:val="22"/>
        </w:rPr>
        <w:t>。</w:t>
      </w:r>
    </w:p>
    <w:p w14:paraId="1CFB7420" w14:textId="381DC0ED" w:rsidR="00284F88" w:rsidRPr="00284F88" w:rsidRDefault="005077E3" w:rsidP="00383894">
      <w:pPr>
        <w:pStyle w:val="a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color w:val="000000" w:themeColor="text1"/>
          <w:sz w:val="22"/>
        </w:rPr>
      </w:pPr>
      <w:r w:rsidRPr="00833DEA">
        <w:rPr>
          <w:rFonts w:ascii="微軟正黑體" w:eastAsia="微軟正黑體" w:hAnsi="微軟正黑體" w:cs="微軟正黑體" w:hint="eastAsia"/>
          <w:sz w:val="22"/>
        </w:rPr>
        <w:t>投件類型</w:t>
      </w:r>
      <w:r w:rsidRPr="00833DEA">
        <w:rPr>
          <w:rFonts w:ascii="微軟正黑體" w:eastAsia="微軟正黑體" w:hAnsi="微軟正黑體" w:cs="微軟正黑體"/>
          <w:sz w:val="22"/>
        </w:rPr>
        <w:t>涵蓋</w:t>
      </w:r>
      <w:r w:rsidRPr="00686B8D">
        <w:rPr>
          <w:rFonts w:ascii="微軟正黑體" w:eastAsia="微軟正黑體" w:hAnsi="微軟正黑體" w:cs="微軟正黑體"/>
          <w:color w:val="000000" w:themeColor="text1"/>
          <w:sz w:val="22"/>
        </w:rPr>
        <w:t>音樂</w:t>
      </w:r>
      <w:r w:rsidRPr="00833DEA">
        <w:rPr>
          <w:rFonts w:ascii="微軟正黑體" w:eastAsia="微軟正黑體" w:hAnsi="微軟正黑體" w:cs="微軟正黑體"/>
          <w:sz w:val="22"/>
        </w:rPr>
        <w:t>、舞蹈、戲</w:t>
      </w:r>
      <w:r w:rsidRPr="00C00DCC">
        <w:rPr>
          <w:rFonts w:ascii="微軟正黑體" w:eastAsia="微軟正黑體" w:hAnsi="微軟正黑體" w:cs="微軟正黑體"/>
          <w:color w:val="000000" w:themeColor="text1"/>
          <w:sz w:val="22"/>
        </w:rPr>
        <w:t>劇、音樂劇、科技藝術、跨領域創作等各類型之表演藝術作品。</w:t>
      </w:r>
    </w:p>
    <w:p w14:paraId="67556DF3" w14:textId="77777777" w:rsidR="003E2681" w:rsidRDefault="008F2FD0" w:rsidP="00383894">
      <w:pPr>
        <w:spacing w:before="120" w:line="276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b/>
        </w:rPr>
        <w:t>二、申請內容</w:t>
      </w:r>
    </w:p>
    <w:p w14:paraId="28E2A556" w14:textId="3CFFDB00" w:rsidR="001C6A8B" w:rsidRDefault="00BA443E" w:rsidP="001C6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8" w:left="283" w:firstLine="1"/>
        <w:rPr>
          <w:rFonts w:ascii="微軟正黑體" w:eastAsia="微軟正黑體" w:hAnsi="微軟正黑體" w:cs="微軟正黑體"/>
          <w:sz w:val="22"/>
        </w:rPr>
      </w:pPr>
      <w:r w:rsidRPr="00C60A1F">
        <w:rPr>
          <w:rFonts w:ascii="微軟正黑體" w:eastAsia="微軟正黑體" w:hAnsi="微軟正黑體" w:cs="微軟正黑體" w:hint="eastAsia"/>
          <w:b/>
          <w:color w:val="000000"/>
          <w:sz w:val="22"/>
        </w:rPr>
        <w:t>（一）</w:t>
      </w:r>
      <w:r w:rsidR="005077E3">
        <w:rPr>
          <w:rFonts w:ascii="微軟正黑體" w:eastAsia="微軟正黑體" w:hAnsi="微軟正黑體" w:cs="微軟正黑體" w:hint="eastAsia"/>
          <w:b/>
          <w:color w:val="000000"/>
          <w:sz w:val="22"/>
        </w:rPr>
        <w:t>申請方式：</w:t>
      </w:r>
      <w:r w:rsidR="005077E3" w:rsidRPr="00F6346C">
        <w:rPr>
          <w:rFonts w:ascii="微軟正黑體" w:eastAsia="微軟正黑體" w:hAnsi="微軟正黑體" w:cs="微軟正黑體" w:hint="eastAsia"/>
          <w:bCs/>
          <w:color w:val="000000"/>
          <w:sz w:val="22"/>
        </w:rPr>
        <w:t>統一採</w:t>
      </w:r>
      <w:r w:rsidR="00F6346C" w:rsidRPr="004541A9">
        <w:rPr>
          <w:rFonts w:ascii="微軟正黑體" w:eastAsia="微軟正黑體" w:hAnsi="微軟正黑體" w:cs="微軟正黑體" w:hint="eastAsia"/>
          <w:bCs/>
          <w:color w:val="000000"/>
          <w:sz w:val="22"/>
          <w:u w:val="single"/>
        </w:rPr>
        <w:t>網路</w:t>
      </w:r>
      <w:r w:rsidR="008F2FD0" w:rsidRPr="004541A9">
        <w:rPr>
          <w:rFonts w:ascii="微軟正黑體" w:eastAsia="微軟正黑體" w:hAnsi="微軟正黑體" w:cs="微軟正黑體"/>
          <w:bCs/>
          <w:color w:val="000000"/>
          <w:sz w:val="22"/>
          <w:u w:val="single"/>
        </w:rPr>
        <w:t>報名</w:t>
      </w:r>
      <w:r w:rsidR="00F6346C" w:rsidRPr="00F9282F">
        <w:rPr>
          <w:rFonts w:ascii="微軟正黑體" w:eastAsia="微軟正黑體" w:hAnsi="微軟正黑體" w:cs="微軟正黑體" w:hint="eastAsia"/>
          <w:sz w:val="22"/>
        </w:rPr>
        <w:t>，報名</w:t>
      </w:r>
      <w:r w:rsidR="00F9282F" w:rsidRPr="00F9282F">
        <w:rPr>
          <w:rFonts w:ascii="微軟正黑體" w:eastAsia="微軟正黑體" w:hAnsi="微軟正黑體" w:cs="微軟正黑體" w:hint="eastAsia"/>
          <w:sz w:val="22"/>
        </w:rPr>
        <w:t>連結：</w:t>
      </w:r>
      <w:hyperlink r:id="rId12" w:tgtFrame="_blank" w:history="1">
        <w:r w:rsidR="009611B3" w:rsidRPr="009611B3">
          <w:rPr>
            <w:rStyle w:val="aa"/>
            <w:rFonts w:hint="eastAsia"/>
          </w:rPr>
          <w:t>https://forms.gle/eS54LnuiDX8wDH1YA</w:t>
        </w:r>
      </w:hyperlink>
    </w:p>
    <w:p w14:paraId="5435A713" w14:textId="60DFFC4A" w:rsidR="003E2681" w:rsidRPr="007551B1" w:rsidRDefault="005077E3" w:rsidP="009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8" w:left="1984" w:hangingChars="773" w:hanging="1701"/>
        <w:rPr>
          <w:rFonts w:ascii="微軟正黑體" w:eastAsia="微軟正黑體" w:hAnsi="微軟正黑體" w:cs="微軟正黑體"/>
          <w:b/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2"/>
        </w:rPr>
        <w:t>（二）申請</w:t>
      </w:r>
      <w:r w:rsidR="008F2FD0" w:rsidRPr="00C60A1F">
        <w:rPr>
          <w:rFonts w:ascii="微軟正黑體" w:eastAsia="微軟正黑體" w:hAnsi="微軟正黑體" w:cs="微軟正黑體"/>
          <w:b/>
          <w:color w:val="000000"/>
          <w:sz w:val="22"/>
        </w:rPr>
        <w:t>時間</w:t>
      </w:r>
      <w:r w:rsidR="006E1275" w:rsidRPr="00C60A1F">
        <w:rPr>
          <w:rFonts w:ascii="微軟正黑體" w:eastAsia="微軟正黑體" w:hAnsi="微軟正黑體" w:cs="微軟正黑體" w:hint="eastAsia"/>
          <w:b/>
          <w:color w:val="000000"/>
          <w:sz w:val="22"/>
        </w:rPr>
        <w:t>：</w:t>
      </w:r>
      <w:r w:rsidR="00B60F5C" w:rsidRPr="00B60F5C">
        <w:rPr>
          <w:rFonts w:ascii="微軟正黑體" w:eastAsia="微軟正黑體" w:hAnsi="微軟正黑體" w:cs="微軟正黑體" w:hint="eastAsia"/>
          <w:bCs/>
          <w:color w:val="000000"/>
          <w:sz w:val="22"/>
        </w:rPr>
        <w:t>自</w:t>
      </w:r>
      <w:r w:rsidR="00186993">
        <w:rPr>
          <w:rFonts w:ascii="微軟正黑體" w:eastAsia="微軟正黑體" w:hAnsi="微軟正黑體" w:cs="微軟正黑體" w:hint="eastAsia"/>
          <w:color w:val="000000"/>
          <w:sz w:val="22"/>
        </w:rPr>
        <w:t>2022年2月11日(五)起至2022年3月</w:t>
      </w:r>
      <w:r w:rsidR="00DD5205">
        <w:rPr>
          <w:rFonts w:ascii="微軟正黑體" w:eastAsia="微軟正黑體" w:hAnsi="微軟正黑體" w:cs="微軟正黑體" w:hint="eastAsia"/>
          <w:color w:val="000000"/>
          <w:sz w:val="22"/>
        </w:rPr>
        <w:t>3</w:t>
      </w:r>
      <w:r w:rsidR="00186993">
        <w:rPr>
          <w:rFonts w:ascii="微軟正黑體" w:eastAsia="微軟正黑體" w:hAnsi="微軟正黑體" w:cs="微軟正黑體" w:hint="eastAsia"/>
          <w:color w:val="000000"/>
          <w:sz w:val="22"/>
        </w:rPr>
        <w:t>1日(</w:t>
      </w:r>
      <w:r w:rsidR="00DD5205">
        <w:rPr>
          <w:rFonts w:ascii="微軟正黑體" w:eastAsia="微軟正黑體" w:hAnsi="微軟正黑體" w:cs="微軟正黑體" w:hint="eastAsia"/>
          <w:color w:val="000000"/>
          <w:sz w:val="22"/>
        </w:rPr>
        <w:t>四</w:t>
      </w:r>
      <w:r w:rsidR="00186993">
        <w:rPr>
          <w:rFonts w:ascii="微軟正黑體" w:eastAsia="微軟正黑體" w:hAnsi="微軟正黑體" w:cs="微軟正黑體" w:hint="eastAsia"/>
          <w:color w:val="000000"/>
          <w:sz w:val="22"/>
        </w:rPr>
        <w:t>)</w:t>
      </w:r>
      <w:r w:rsidR="009141E9" w:rsidRPr="00C60A1F">
        <w:rPr>
          <w:rFonts w:ascii="微軟正黑體" w:eastAsia="微軟正黑體" w:hAnsi="微軟正黑體" w:cs="微軟正黑體"/>
          <w:color w:val="000000"/>
          <w:sz w:val="22"/>
        </w:rPr>
        <w:t xml:space="preserve"> </w:t>
      </w:r>
      <w:r w:rsidR="008F2FD0" w:rsidRPr="00C60A1F">
        <w:rPr>
          <w:rFonts w:ascii="微軟正黑體" w:eastAsia="微軟正黑體" w:hAnsi="微軟正黑體" w:cs="微軟正黑體"/>
          <w:color w:val="000000"/>
          <w:sz w:val="22"/>
        </w:rPr>
        <w:t>23:59止。</w:t>
      </w:r>
      <w:r>
        <w:rPr>
          <w:rFonts w:ascii="微軟正黑體" w:eastAsia="微軟正黑體" w:hAnsi="微軟正黑體" w:cs="微軟正黑體" w:hint="eastAsia"/>
          <w:color w:val="000000"/>
          <w:sz w:val="22"/>
        </w:rPr>
        <w:t>依網路表單收件時間為準，逾時恕不受理。</w:t>
      </w:r>
    </w:p>
    <w:p w14:paraId="0B2B5955" w14:textId="3444E05B" w:rsidR="00C00DCC" w:rsidRPr="00C00DCC" w:rsidRDefault="00BA443E" w:rsidP="00383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118" w:firstLine="260"/>
        <w:rPr>
          <w:b/>
          <w:bCs/>
          <w:color w:val="C00000"/>
          <w:sz w:val="22"/>
        </w:rPr>
      </w:pPr>
      <w:r w:rsidRPr="00C60A1F">
        <w:rPr>
          <w:rFonts w:ascii="微軟正黑體" w:eastAsia="微軟正黑體" w:hAnsi="微軟正黑體" w:cs="微軟正黑體" w:hint="eastAsia"/>
          <w:b/>
          <w:color w:val="000000"/>
          <w:sz w:val="22"/>
        </w:rPr>
        <w:t>（</w:t>
      </w:r>
      <w:r w:rsidR="00F6346C">
        <w:rPr>
          <w:rFonts w:ascii="微軟正黑體" w:eastAsia="微軟正黑體" w:hAnsi="微軟正黑體" w:cs="微軟正黑體" w:hint="eastAsia"/>
          <w:b/>
          <w:color w:val="000000"/>
          <w:sz w:val="22"/>
        </w:rPr>
        <w:t>三</w:t>
      </w:r>
      <w:r w:rsidRPr="00C60A1F">
        <w:rPr>
          <w:rFonts w:ascii="微軟正黑體" w:eastAsia="微軟正黑體" w:hAnsi="微軟正黑體" w:cs="微軟正黑體" w:hint="eastAsia"/>
          <w:b/>
          <w:color w:val="000000"/>
          <w:sz w:val="22"/>
        </w:rPr>
        <w:t>）</w:t>
      </w:r>
      <w:r w:rsidR="00C00DCC" w:rsidRPr="00C00DCC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申請文件</w:t>
      </w:r>
      <w:r w:rsidR="0034622A">
        <w:rPr>
          <w:rFonts w:ascii="微軟正黑體" w:eastAsia="微軟正黑體" w:hAnsi="微軟正黑體" w:cs="微軟正黑體" w:hint="eastAsia"/>
          <w:b/>
          <w:bCs/>
          <w:color w:val="000000"/>
          <w:sz w:val="22"/>
        </w:rPr>
        <w:t>：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</w:rPr>
        <w:t>以下每一項目請</w:t>
      </w:r>
      <w:r w:rsidR="0034622A">
        <w:rPr>
          <w:rFonts w:ascii="微軟正黑體" w:eastAsia="微軟正黑體" w:hAnsi="微軟正黑體" w:cs="微軟正黑體" w:hint="eastAsia"/>
          <w:color w:val="000000"/>
          <w:sz w:val="22"/>
        </w:rPr>
        <w:t>獨立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</w:rPr>
        <w:t>製作成一個檔案，以</w:t>
      </w:r>
      <w:r w:rsidR="003917DA">
        <w:rPr>
          <w:rFonts w:ascii="微軟正黑體" w:eastAsia="微軟正黑體" w:hAnsi="微軟正黑體" w:cs="微軟正黑體" w:hint="eastAsia"/>
          <w:color w:val="000000"/>
          <w:sz w:val="22"/>
        </w:rPr>
        <w:t>利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</w:rPr>
        <w:t>上傳至報名表單中。</w:t>
      </w:r>
    </w:p>
    <w:p w14:paraId="7ECA8370" w14:textId="7538C834" w:rsidR="001C6A8B" w:rsidRPr="001C6A8B" w:rsidRDefault="006244F1" w:rsidP="001C6A8B">
      <w:pPr>
        <w:pStyle w:val="a9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851" w:hanging="284"/>
        <w:rPr>
          <w:color w:val="000000"/>
          <w:sz w:val="22"/>
        </w:rPr>
      </w:pPr>
      <w:r>
        <w:rPr>
          <w:rFonts w:ascii="微軟正黑體" w:eastAsia="微軟正黑體" w:hAnsi="微軟正黑體" w:cs="微軟正黑體"/>
          <w:color w:val="000000"/>
          <w:sz w:val="22"/>
        </w:rPr>
        <w:t>企劃</w:t>
      </w:r>
      <w:r w:rsidR="005077E3" w:rsidRPr="00284F88">
        <w:rPr>
          <w:rFonts w:ascii="微軟正黑體" w:eastAsia="微軟正黑體" w:hAnsi="微軟正黑體" w:cs="微軟正黑體" w:hint="eastAsia"/>
          <w:color w:val="000000"/>
          <w:sz w:val="22"/>
        </w:rPr>
        <w:t>書</w:t>
      </w:r>
      <w:r w:rsidR="00C00DCC" w:rsidRPr="00284F88">
        <w:rPr>
          <w:rFonts w:ascii="微軟正黑體" w:eastAsia="微軟正黑體" w:hAnsi="微軟正黑體" w:cs="微軟正黑體" w:hint="eastAsia"/>
          <w:color w:val="000000"/>
          <w:sz w:val="22"/>
        </w:rPr>
        <w:t>：</w:t>
      </w:r>
    </w:p>
    <w:p w14:paraId="76F28B11" w14:textId="4E9C935C" w:rsidR="005319C4" w:rsidRPr="001C6A8B" w:rsidRDefault="3E39B441" w:rsidP="57A91060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993" w:hanging="284"/>
        <w:rPr>
          <w:rFonts w:eastAsia="Calibri"/>
          <w:color w:val="000000"/>
          <w:sz w:val="22"/>
          <w:szCs w:val="22"/>
        </w:rPr>
      </w:pPr>
      <w:r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 xml:space="preserve">    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請事先下載並完整填寫申請表</w:t>
      </w:r>
      <w:r w:rsidR="55BBF9C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：</w:t>
      </w:r>
      <w:hyperlink r:id="rId13" w:history="1">
        <w:r w:rsidR="7678B823" w:rsidRPr="004B4EFC">
          <w:rPr>
            <w:rStyle w:val="aa"/>
            <w:rFonts w:asciiTheme="minorHAnsi" w:eastAsia="微軟正黑體" w:hAnsiTheme="minorHAnsi" w:cs="微軟正黑體"/>
          </w:rPr>
          <w:t xml:space="preserve"> https://reurl.cc/qOGqxN</w:t>
        </w:r>
      </w:hyperlink>
      <w:r w:rsidR="7678B823" w:rsidRPr="004B4EFC">
        <w:rPr>
          <w:rFonts w:asciiTheme="minorHAnsi" w:eastAsia="微軟正黑體" w:hAnsiTheme="minorHAnsi" w:cs="微軟正黑體"/>
          <w:color w:val="000000" w:themeColor="text1"/>
        </w:rPr>
        <w:t xml:space="preserve"> 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，並將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  <w:u w:val="single"/>
        </w:rPr>
        <w:t>申請表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作為</w:t>
      </w:r>
      <w:r w:rsidR="27AF65A9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  <w:u w:val="single"/>
        </w:rPr>
        <w:t>企劃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  <w:u w:val="single"/>
        </w:rPr>
        <w:t>書封面</w:t>
      </w:r>
      <w:r w:rsidR="5A6F4134" w:rsidRPr="57A91060">
        <w:rPr>
          <w:rFonts w:ascii="微軟正黑體" w:eastAsia="微軟正黑體" w:hAnsi="微軟正黑體" w:cs="微軟正黑體"/>
          <w:color w:val="000000" w:themeColor="text1"/>
          <w:sz w:val="22"/>
          <w:szCs w:val="22"/>
        </w:rPr>
        <w:t>。</w:t>
      </w:r>
    </w:p>
    <w:p w14:paraId="34BAE7E3" w14:textId="07876721" w:rsidR="005319C4" w:rsidRPr="005319C4" w:rsidRDefault="006244F1" w:rsidP="00383894">
      <w:pPr>
        <w:pStyle w:val="a9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/>
        <w:rPr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</w:rPr>
        <w:t>企劃</w:t>
      </w:r>
      <w:r w:rsidR="005319C4" w:rsidRPr="005319C4">
        <w:rPr>
          <w:rFonts w:ascii="微軟正黑體" w:eastAsia="微軟正黑體" w:hAnsi="微軟正黑體" w:cs="微軟正黑體" w:hint="eastAsia"/>
          <w:color w:val="000000"/>
          <w:sz w:val="22"/>
        </w:rPr>
        <w:t>書內容</w:t>
      </w:r>
      <w:r w:rsidR="003917DA" w:rsidRPr="003917DA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須</w:t>
      </w:r>
      <w:r w:rsidR="008F2FD0" w:rsidRPr="005319C4">
        <w:rPr>
          <w:rFonts w:ascii="微軟正黑體" w:eastAsia="微軟正黑體" w:hAnsi="微軟正黑體" w:cs="微軟正黑體"/>
          <w:color w:val="000000"/>
          <w:sz w:val="22"/>
          <w:u w:val="single"/>
        </w:rPr>
        <w:t>包含</w:t>
      </w:r>
      <w:r w:rsidR="003917DA">
        <w:rPr>
          <w:rFonts w:ascii="微軟正黑體" w:eastAsia="微軟正黑體" w:hAnsi="微軟正黑體" w:cs="微軟正黑體" w:hint="eastAsia"/>
          <w:color w:val="000000"/>
          <w:sz w:val="22"/>
          <w:u w:val="single"/>
        </w:rPr>
        <w:t>但不限於</w:t>
      </w:r>
      <w:r w:rsidR="008F2FD0" w:rsidRPr="005319C4">
        <w:rPr>
          <w:rFonts w:ascii="微軟正黑體" w:eastAsia="微軟正黑體" w:hAnsi="微軟正黑體" w:cs="微軟正黑體"/>
          <w:color w:val="000000"/>
          <w:sz w:val="22"/>
        </w:rPr>
        <w:t>計畫構想、內容大綱、團隊介紹、製作團隊名單、演出場次及票價規劃、行銷宣傳規畫</w:t>
      </w:r>
      <w:r w:rsidR="00631A66">
        <w:rPr>
          <w:rFonts w:ascii="微軟正黑體" w:eastAsia="微軟正黑體" w:hAnsi="微軟正黑體" w:cs="微軟正黑體"/>
          <w:color w:val="000000"/>
          <w:sz w:val="22"/>
        </w:rPr>
        <w:t>…</w:t>
      </w:r>
      <w:r w:rsidR="008F2FD0" w:rsidRPr="005319C4">
        <w:rPr>
          <w:rFonts w:ascii="微軟正黑體" w:eastAsia="微軟正黑體" w:hAnsi="微軟正黑體" w:cs="微軟正黑體"/>
          <w:color w:val="000000"/>
          <w:sz w:val="22"/>
        </w:rPr>
        <w:t>等。</w:t>
      </w:r>
    </w:p>
    <w:p w14:paraId="38AF33F5" w14:textId="4AA23CE8" w:rsidR="003E2681" w:rsidRPr="005319C4" w:rsidRDefault="0034622A" w:rsidP="0038389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/>
        <w:rPr>
          <w:color w:val="000000"/>
          <w:sz w:val="22"/>
        </w:rPr>
      </w:pP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檔案名稱：</w:t>
      </w:r>
      <w:r w:rsidRPr="005319C4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申請單位_計畫名稱_</w:t>
      </w:r>
      <w:r w:rsidR="006244F1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企劃</w:t>
      </w:r>
      <w:r w:rsidRPr="005319C4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書</w:t>
      </w:r>
      <w:r w:rsidR="005319C4"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。</w:t>
      </w: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上傳</w:t>
      </w:r>
      <w:r w:rsidR="00C00DCC"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格式：</w:t>
      </w: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W</w:t>
      </w:r>
      <w:r w:rsid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o</w:t>
      </w:r>
      <w:r w:rsidR="005319C4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rd</w:t>
      </w:r>
      <w:r w:rsidR="00C00DCC"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/PDF</w:t>
      </w: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，100MB為限</w:t>
      </w:r>
      <w:r w:rsidR="005319C4"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。</w:t>
      </w:r>
    </w:p>
    <w:p w14:paraId="2A188A27" w14:textId="32C95E8D" w:rsidR="0034622A" w:rsidRPr="00284F88" w:rsidRDefault="0034622A" w:rsidP="00383894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color w:val="000000"/>
          <w:sz w:val="22"/>
        </w:rPr>
      </w:pPr>
      <w:r w:rsidRPr="00284F88">
        <w:rPr>
          <w:rFonts w:ascii="微軟正黑體" w:eastAsia="微軟正黑體" w:hAnsi="微軟正黑體" w:cs="微軟正黑體"/>
          <w:color w:val="000000"/>
          <w:sz w:val="22"/>
        </w:rPr>
        <w:lastRenderedPageBreak/>
        <w:t>預算表</w:t>
      </w:r>
      <w:r w:rsidR="005319C4" w:rsidRPr="00284F88">
        <w:rPr>
          <w:rFonts w:ascii="微軟正黑體" w:eastAsia="微軟正黑體" w:hAnsi="微軟正黑體" w:cs="微軟正黑體" w:hint="eastAsia"/>
          <w:color w:val="000000"/>
          <w:sz w:val="22"/>
        </w:rPr>
        <w:t>：針對</w:t>
      </w:r>
      <w:r w:rsidR="006244F1">
        <w:rPr>
          <w:rFonts w:ascii="微軟正黑體" w:eastAsia="微軟正黑體" w:hAnsi="微軟正黑體" w:cs="微軟正黑體" w:hint="eastAsia"/>
          <w:color w:val="000000"/>
          <w:sz w:val="22"/>
        </w:rPr>
        <w:t>企劃</w:t>
      </w:r>
      <w:r w:rsidR="005319C4" w:rsidRPr="00284F88">
        <w:rPr>
          <w:rFonts w:ascii="微軟正黑體" w:eastAsia="微軟正黑體" w:hAnsi="微軟正黑體" w:cs="微軟正黑體" w:hint="eastAsia"/>
          <w:color w:val="000000"/>
          <w:sz w:val="22"/>
        </w:rPr>
        <w:t>書內容擬定之各項預算，以</w:t>
      </w:r>
      <w:r w:rsidRPr="00096A03">
        <w:rPr>
          <w:rFonts w:ascii="微軟正黑體" w:eastAsia="微軟正黑體" w:hAnsi="微軟正黑體" w:cs="微軟正黑體"/>
          <w:color w:val="000000"/>
          <w:sz w:val="22"/>
          <w:u w:val="single"/>
        </w:rPr>
        <w:t>新台幣</w:t>
      </w:r>
      <w:r w:rsidR="00273380" w:rsidRPr="00096A03">
        <w:rPr>
          <w:rFonts w:ascii="微軟正黑體" w:eastAsia="微軟正黑體" w:hAnsi="微軟正黑體" w:cs="微軟正黑體"/>
          <w:color w:val="000000"/>
          <w:sz w:val="22"/>
          <w:u w:val="single"/>
        </w:rPr>
        <w:t>5</w:t>
      </w:r>
      <w:r w:rsidRPr="00096A03">
        <w:rPr>
          <w:rFonts w:ascii="微軟正黑體" w:eastAsia="微軟正黑體" w:hAnsi="微軟正黑體" w:cs="微軟正黑體"/>
          <w:color w:val="000000"/>
          <w:sz w:val="22"/>
          <w:u w:val="single"/>
        </w:rPr>
        <w:t>00萬元</w:t>
      </w:r>
      <w:r w:rsidRPr="00284F88">
        <w:rPr>
          <w:rFonts w:ascii="微軟正黑體" w:eastAsia="微軟正黑體" w:hAnsi="微軟正黑體" w:cs="微軟正黑體"/>
          <w:color w:val="000000"/>
          <w:sz w:val="22"/>
        </w:rPr>
        <w:t>為上限</w:t>
      </w:r>
      <w:r w:rsidR="005319C4" w:rsidRPr="00284F88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</w:p>
    <w:p w14:paraId="7BD8E817" w14:textId="77777777" w:rsidR="00284F88" w:rsidRDefault="005319C4" w:rsidP="00383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color w:val="000000"/>
          <w:sz w:val="22"/>
        </w:rPr>
      </w:pP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檔案名稱：</w:t>
      </w:r>
      <w:r w:rsidRPr="005319C4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申請單位_計畫名稱_</w:t>
      </w: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預算表</w:t>
      </w:r>
      <w:r w:rsidRPr="005319C4">
        <w:rPr>
          <w:rFonts w:hint="eastAsia"/>
          <w:color w:val="000000"/>
          <w:sz w:val="22"/>
          <w:shd w:val="pct15" w:color="auto" w:fill="FFFFFF"/>
        </w:rPr>
        <w:t>。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上傳格式：W</w:t>
      </w:r>
      <w:r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ord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 xml:space="preserve"> /PDF/E</w:t>
      </w:r>
      <w:r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xcel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，10MB為限</w:t>
      </w:r>
      <w:r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。</w:t>
      </w:r>
    </w:p>
    <w:p w14:paraId="3AA52385" w14:textId="77777777" w:rsidR="00284F88" w:rsidRPr="00284F88" w:rsidRDefault="008F2FD0" w:rsidP="00383894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color w:val="000000"/>
          <w:sz w:val="22"/>
        </w:rPr>
      </w:pPr>
      <w:r w:rsidRPr="00284F88">
        <w:rPr>
          <w:rFonts w:ascii="微軟正黑體" w:eastAsia="微軟正黑體" w:hAnsi="微軟正黑體" w:cs="微軟正黑體"/>
          <w:color w:val="000000"/>
          <w:sz w:val="22"/>
        </w:rPr>
        <w:t>附件一：團體申請者須檢附立案或登記證書影本；個人申請者須檢附身分證正反面影本。</w:t>
      </w:r>
    </w:p>
    <w:p w14:paraId="6964F491" w14:textId="77777777" w:rsidR="00284F88" w:rsidRPr="00284F88" w:rsidRDefault="005319C4" w:rsidP="00383894">
      <w:pPr>
        <w:pStyle w:val="a9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/>
        <w:rPr>
          <w:color w:val="000000"/>
          <w:sz w:val="22"/>
        </w:rPr>
      </w:pPr>
      <w:r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檔案名稱：</w:t>
      </w:r>
      <w:r w:rsidRPr="00284F88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申請單位_計畫名稱_</w:t>
      </w:r>
      <w:r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附件一。</w:t>
      </w:r>
      <w:r w:rsidR="0034622A"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上傳格式：W</w:t>
      </w:r>
      <w:r w:rsidRPr="00284F88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ord</w:t>
      </w:r>
      <w:r w:rsidR="0034622A"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/PDF/J</w:t>
      </w:r>
      <w:r w:rsidRPr="00284F88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peg</w:t>
      </w:r>
      <w:r w:rsidR="0034622A"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，10MB為限</w:t>
      </w:r>
      <w:r w:rsidRPr="00284F88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。</w:t>
      </w:r>
    </w:p>
    <w:p w14:paraId="3DCD5643" w14:textId="67EF7B95" w:rsidR="003E2681" w:rsidRPr="00284F88" w:rsidRDefault="008F2FD0" w:rsidP="00383894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851" w:hanging="284"/>
        <w:rPr>
          <w:color w:val="000000"/>
          <w:sz w:val="22"/>
        </w:rPr>
      </w:pPr>
      <w:r w:rsidRPr="00284F88">
        <w:rPr>
          <w:rFonts w:ascii="微軟正黑體" w:eastAsia="微軟正黑體" w:hAnsi="微軟正黑體" w:cs="微軟正黑體"/>
          <w:color w:val="000000"/>
          <w:sz w:val="22"/>
        </w:rPr>
        <w:t>附件二（非必要）</w:t>
      </w:r>
      <w:r w:rsidR="00C331BA" w:rsidRPr="00284F88">
        <w:rPr>
          <w:rFonts w:ascii="微軟正黑體" w:eastAsia="微軟正黑體" w:hAnsi="微軟正黑體" w:cs="微軟正黑體" w:hint="eastAsia"/>
          <w:color w:val="000000"/>
          <w:sz w:val="22"/>
        </w:rPr>
        <w:t>：</w:t>
      </w:r>
      <w:r w:rsidRPr="00284F88">
        <w:rPr>
          <w:rFonts w:ascii="微軟正黑體" w:eastAsia="微軟正黑體" w:hAnsi="微軟正黑體" w:cs="微軟正黑體"/>
          <w:color w:val="000000"/>
          <w:sz w:val="22"/>
        </w:rPr>
        <w:t>過往作品等</w:t>
      </w:r>
      <w:r w:rsidR="00C331BA" w:rsidRPr="00284F88">
        <w:rPr>
          <w:rFonts w:ascii="微軟正黑體" w:eastAsia="微軟正黑體" w:hAnsi="微軟正黑體" w:cs="微軟正黑體" w:hint="eastAsia"/>
          <w:color w:val="000000"/>
          <w:sz w:val="22"/>
        </w:rPr>
        <w:t>參考</w:t>
      </w:r>
      <w:r w:rsidRPr="00284F88">
        <w:rPr>
          <w:rFonts w:ascii="微軟正黑體" w:eastAsia="微軟正黑體" w:hAnsi="微軟正黑體" w:cs="微軟正黑體"/>
          <w:color w:val="000000"/>
          <w:sz w:val="22"/>
        </w:rPr>
        <w:t>影音資料</w:t>
      </w:r>
      <w:r w:rsidR="00C331BA" w:rsidRPr="00284F88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  <w:r w:rsidRPr="00284F88">
        <w:rPr>
          <w:rFonts w:ascii="微軟正黑體" w:eastAsia="微軟正黑體" w:hAnsi="微軟正黑體" w:cs="微軟正黑體"/>
          <w:color w:val="000000"/>
          <w:sz w:val="22"/>
        </w:rPr>
        <w:t>請</w:t>
      </w:r>
      <w:r w:rsidR="0034622A" w:rsidRPr="00284F88">
        <w:rPr>
          <w:rFonts w:ascii="微軟正黑體" w:eastAsia="微軟正黑體" w:hAnsi="微軟正黑體" w:cs="微軟正黑體" w:hint="eastAsia"/>
          <w:color w:val="000000"/>
          <w:sz w:val="22"/>
        </w:rPr>
        <w:t>將影片</w:t>
      </w:r>
      <w:r w:rsidRPr="00284F88">
        <w:rPr>
          <w:rFonts w:ascii="微軟正黑體" w:eastAsia="微軟正黑體" w:hAnsi="微軟正黑體" w:cs="微軟正黑體"/>
          <w:color w:val="000000"/>
          <w:sz w:val="22"/>
        </w:rPr>
        <w:t>上傳至雲端空間，於附件檔案中詳列影片網址、作品名稱、過往演出之時間地點場次、演出簡短說明等。</w:t>
      </w:r>
    </w:p>
    <w:p w14:paraId="1E82B58B" w14:textId="376AB681" w:rsidR="005C1252" w:rsidRDefault="005319C4" w:rsidP="00383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</w:pPr>
      <w:r w:rsidRPr="005319C4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檔案名稱：</w:t>
      </w:r>
      <w:r w:rsidRPr="005319C4"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申請單位_計畫名稱_</w:t>
      </w:r>
      <w:r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附件二</w:t>
      </w:r>
      <w:r w:rsidRPr="005319C4">
        <w:rPr>
          <w:rFonts w:hint="eastAsia"/>
          <w:color w:val="000000"/>
          <w:sz w:val="22"/>
          <w:shd w:val="pct15" w:color="auto" w:fill="FFFFFF"/>
        </w:rPr>
        <w:t>。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上傳格式：W</w:t>
      </w:r>
      <w:r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ord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 xml:space="preserve"> /PDF/E</w:t>
      </w:r>
      <w:r>
        <w:rPr>
          <w:rFonts w:ascii="微軟正黑體" w:eastAsia="微軟正黑體" w:hAnsi="微軟正黑體" w:cs="微軟正黑體"/>
          <w:color w:val="000000"/>
          <w:sz w:val="22"/>
          <w:shd w:val="pct15" w:color="auto" w:fill="FFFFFF"/>
        </w:rPr>
        <w:t>xcel</w:t>
      </w:r>
      <w:r w:rsidR="0034622A" w:rsidRPr="0034622A"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，10MB為限</w:t>
      </w:r>
      <w:r>
        <w:rPr>
          <w:rFonts w:ascii="微軟正黑體" w:eastAsia="微軟正黑體" w:hAnsi="微軟正黑體" w:cs="微軟正黑體" w:hint="eastAsia"/>
          <w:color w:val="000000"/>
          <w:sz w:val="22"/>
          <w:shd w:val="pct15" w:color="auto" w:fill="FFFFFF"/>
        </w:rPr>
        <w:t>。</w:t>
      </w:r>
    </w:p>
    <w:p w14:paraId="09732AE0" w14:textId="1FD51C93" w:rsidR="003E2681" w:rsidRPr="005077E3" w:rsidRDefault="005077E3" w:rsidP="00E02B99">
      <w:pPr>
        <w:spacing w:beforeLines="100" w:before="240" w:line="276" w:lineRule="auto"/>
        <w:rPr>
          <w:rFonts w:ascii="微軟正黑體" w:eastAsia="微軟正黑體" w:hAnsi="微軟正黑體" w:cs="微軟正黑體"/>
          <w:b/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2"/>
        </w:rPr>
        <w:t>（</w:t>
      </w:r>
      <w:r w:rsidR="00284F88">
        <w:rPr>
          <w:rFonts w:ascii="微軟正黑體" w:eastAsia="微軟正黑體" w:hAnsi="微軟正黑體" w:cs="微軟正黑體" w:hint="eastAsia"/>
          <w:b/>
          <w:color w:val="000000"/>
          <w:sz w:val="22"/>
        </w:rPr>
        <w:t>四</w:t>
      </w:r>
      <w:r>
        <w:rPr>
          <w:rFonts w:ascii="微軟正黑體" w:eastAsia="微軟正黑體" w:hAnsi="微軟正黑體" w:cs="微軟正黑體" w:hint="eastAsia"/>
          <w:b/>
          <w:color w:val="000000"/>
          <w:sz w:val="22"/>
        </w:rPr>
        <w:t>）</w:t>
      </w:r>
      <w:r w:rsidR="00F0389B">
        <w:rPr>
          <w:rFonts w:ascii="微軟正黑體" w:eastAsia="微軟正黑體" w:hAnsi="微軟正黑體" w:cs="微軟正黑體" w:hint="eastAsia"/>
          <w:b/>
          <w:color w:val="000000"/>
          <w:sz w:val="22"/>
        </w:rPr>
        <w:t>注意事項</w:t>
      </w:r>
      <w:r w:rsidR="00A76A0A">
        <w:rPr>
          <w:rFonts w:ascii="微軟正黑體" w:eastAsia="微軟正黑體" w:hAnsi="微軟正黑體" w:cs="微軟正黑體" w:hint="eastAsia"/>
          <w:b/>
          <w:color w:val="000000"/>
          <w:sz w:val="22"/>
        </w:rPr>
        <w:t>：</w:t>
      </w:r>
    </w:p>
    <w:p w14:paraId="760658BC" w14:textId="63589445" w:rsidR="006E1275" w:rsidRPr="00954935" w:rsidRDefault="00F61BBF" w:rsidP="000F52C1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851" w:hanging="284"/>
        <w:jc w:val="both"/>
        <w:rPr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</w:rPr>
        <w:t>入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選名單公告前，</w:t>
      </w:r>
      <w:r w:rsidR="009D1A10">
        <w:rPr>
          <w:rFonts w:ascii="微軟正黑體" w:eastAsia="微軟正黑體" w:hAnsi="微軟正黑體" w:cs="微軟正黑體" w:hint="eastAsia"/>
          <w:color w:val="000000"/>
          <w:sz w:val="22"/>
        </w:rPr>
        <w:t>本會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謹守保密原則。</w:t>
      </w:r>
    </w:p>
    <w:p w14:paraId="7FCFFAA4" w14:textId="5BF144A4" w:rsidR="00284F88" w:rsidRPr="000F52C1" w:rsidRDefault="00F61BBF" w:rsidP="000F52C1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851" w:hanging="284"/>
        <w:jc w:val="both"/>
        <w:rPr>
          <w:color w:val="000000"/>
          <w:sz w:val="22"/>
        </w:rPr>
      </w:pPr>
      <w:r>
        <w:rPr>
          <w:rFonts w:ascii="微軟正黑體" w:eastAsia="微軟正黑體" w:hAnsi="微軟正黑體" w:cs="微軟正黑體" w:hint="eastAsia"/>
          <w:color w:val="000000"/>
          <w:sz w:val="22"/>
        </w:rPr>
        <w:t>入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選者</w:t>
      </w:r>
      <w:r w:rsidR="00284F88">
        <w:rPr>
          <w:rFonts w:ascii="微軟正黑體" w:eastAsia="微軟正黑體" w:hAnsi="微軟正黑體" w:cs="微軟正黑體" w:hint="eastAsia"/>
          <w:color w:val="000000"/>
          <w:sz w:val="22"/>
        </w:rPr>
        <w:t>/團隊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應依提案之計畫內容執行，如欲變更</w:t>
      </w:r>
      <w:r w:rsidR="008F2FD0" w:rsidRPr="00C60A1F">
        <w:rPr>
          <w:rFonts w:ascii="微軟正黑體" w:eastAsia="微軟正黑體" w:hAnsi="微軟正黑體" w:cs="微軟正黑體"/>
          <w:color w:val="000000"/>
          <w:sz w:val="22"/>
        </w:rPr>
        <w:t>計畫須於收到複審面談通知一週內提出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。</w:t>
      </w:r>
      <w:r w:rsidR="009D1A10">
        <w:rPr>
          <w:rFonts w:ascii="微軟正黑體" w:eastAsia="微軟正黑體" w:hAnsi="微軟正黑體" w:cs="微軟正黑體" w:hint="eastAsia"/>
          <w:color w:val="000000"/>
          <w:sz w:val="22"/>
        </w:rPr>
        <w:t>本會</w:t>
      </w:r>
      <w:r w:rsidR="008F2FD0" w:rsidRPr="00954935">
        <w:rPr>
          <w:rFonts w:ascii="微軟正黑體" w:eastAsia="微軟正黑體" w:hAnsi="微軟正黑體" w:cs="微軟正黑體"/>
          <w:color w:val="000000"/>
          <w:sz w:val="22"/>
        </w:rPr>
        <w:t>保有同意權以及撤銷資格之權利。</w:t>
      </w:r>
    </w:p>
    <w:p w14:paraId="13FA6488" w14:textId="02A88F49" w:rsidR="000F52C1" w:rsidRDefault="000F52C1" w:rsidP="000F52C1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851" w:hanging="284"/>
        <w:jc w:val="both"/>
        <w:rPr>
          <w:rFonts w:ascii="微軟正黑體" w:eastAsia="微軟正黑體" w:hAnsi="微軟正黑體" w:cs="微軟正黑體"/>
          <w:color w:val="000000"/>
          <w:sz w:val="22"/>
        </w:rPr>
      </w:pPr>
      <w:r w:rsidRPr="000F52C1">
        <w:rPr>
          <w:rFonts w:ascii="微軟正黑體" w:eastAsia="微軟正黑體" w:hAnsi="微軟正黑體" w:cs="微軟正黑體" w:hint="eastAsia"/>
          <w:color w:val="000000"/>
          <w:sz w:val="22"/>
        </w:rPr>
        <w:t>複審面談、</w:t>
      </w:r>
      <w:r w:rsidR="00E02B4D" w:rsidRPr="000F52C1">
        <w:rPr>
          <w:rFonts w:ascii="微軟正黑體" w:eastAsia="微軟正黑體" w:hAnsi="微軟正黑體" w:cs="微軟正黑體" w:hint="eastAsia"/>
          <w:color w:val="000000"/>
          <w:sz w:val="22"/>
        </w:rPr>
        <w:t>試演會、</w:t>
      </w:r>
      <w:r w:rsidRPr="000F52C1">
        <w:rPr>
          <w:rFonts w:ascii="微軟正黑體" w:eastAsia="微軟正黑體" w:hAnsi="微軟正黑體" w:cs="微軟正黑體" w:hint="eastAsia"/>
          <w:color w:val="000000"/>
          <w:sz w:val="22"/>
        </w:rPr>
        <w:t>頒獎典禮等各項活動，如因新冠肺炎疫情或其他不可抗力因素影響，本會將依據政府單位公告調整活動內容及形式。</w:t>
      </w:r>
    </w:p>
    <w:p w14:paraId="25BF8162" w14:textId="7D8B27CD" w:rsidR="00C543D3" w:rsidRPr="000F52C1" w:rsidRDefault="00C543D3" w:rsidP="000F52C1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Chars="0" w:left="851" w:hanging="284"/>
        <w:jc w:val="both"/>
        <w:rPr>
          <w:rFonts w:ascii="微軟正黑體" w:eastAsia="微軟正黑體" w:hAnsi="微軟正黑體" w:cs="微軟正黑體"/>
          <w:color w:val="000000"/>
          <w:sz w:val="22"/>
        </w:rPr>
      </w:pPr>
      <w:r w:rsidRPr="00C543D3">
        <w:rPr>
          <w:rFonts w:ascii="微軟正黑體" w:eastAsia="微軟正黑體" w:hAnsi="微軟正黑體" w:cs="微軟正黑體" w:hint="eastAsia"/>
          <w:color w:val="000000"/>
          <w:sz w:val="22"/>
        </w:rPr>
        <w:t>本會</w:t>
      </w:r>
      <w:r w:rsidRPr="00C543D3">
        <w:rPr>
          <w:rFonts w:ascii="微軟正黑體" w:eastAsia="微軟正黑體" w:hAnsi="微軟正黑體" w:cs="微軟正黑體"/>
          <w:color w:val="000000"/>
          <w:sz w:val="22"/>
        </w:rPr>
        <w:t>保留</w:t>
      </w:r>
      <w:r w:rsidR="00273380">
        <w:rPr>
          <w:rFonts w:ascii="微軟正黑體" w:eastAsia="微軟正黑體" w:hAnsi="微軟正黑體" w:cs="微軟正黑體" w:hint="eastAsia"/>
          <w:color w:val="000000"/>
          <w:sz w:val="22"/>
        </w:rPr>
        <w:t>本活動</w:t>
      </w:r>
      <w:r w:rsidR="00A266F3">
        <w:rPr>
          <w:rFonts w:ascii="微軟正黑體" w:eastAsia="微軟正黑體" w:hAnsi="微軟正黑體" w:cs="微軟正黑體" w:hint="eastAsia"/>
          <w:color w:val="000000"/>
          <w:sz w:val="22"/>
        </w:rPr>
        <w:t>辦法</w:t>
      </w:r>
      <w:r w:rsidR="00273380">
        <w:rPr>
          <w:rFonts w:ascii="微軟正黑體" w:eastAsia="微軟正黑體" w:hAnsi="微軟正黑體" w:cs="微軟正黑體" w:hint="eastAsia"/>
          <w:color w:val="000000"/>
          <w:sz w:val="22"/>
        </w:rPr>
        <w:t>之</w:t>
      </w:r>
      <w:r w:rsidRPr="00C543D3">
        <w:rPr>
          <w:rFonts w:ascii="微軟正黑體" w:eastAsia="微軟正黑體" w:hAnsi="微軟正黑體" w:cs="微軟正黑體"/>
          <w:color w:val="000000"/>
          <w:sz w:val="22"/>
        </w:rPr>
        <w:t>修改、終止、變更活動內容細節之權利</w:t>
      </w:r>
      <w:r w:rsidRPr="00C543D3">
        <w:rPr>
          <w:rFonts w:ascii="微軟正黑體" w:eastAsia="微軟正黑體" w:hAnsi="微軟正黑體" w:cs="微軟正黑體" w:hint="eastAsia"/>
          <w:color w:val="000000"/>
          <w:sz w:val="22"/>
        </w:rPr>
        <w:t>。</w:t>
      </w:r>
    </w:p>
    <w:p w14:paraId="3AEC7942" w14:textId="77777777" w:rsidR="00B33678" w:rsidRPr="00B33678" w:rsidRDefault="00B33678" w:rsidP="00B33678">
      <w:pPr>
        <w:tabs>
          <w:tab w:val="left" w:pos="1152"/>
        </w:tabs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5A336942" w14:textId="77777777" w:rsidR="00954935" w:rsidRDefault="00954935" w:rsidP="00954935">
      <w:pPr>
        <w:tabs>
          <w:tab w:val="left" w:pos="1152"/>
        </w:tabs>
        <w:rPr>
          <w:rFonts w:ascii="微軟正黑體" w:eastAsia="微軟正黑體" w:hAnsi="微軟正黑體" w:cs="微軟正黑體"/>
          <w:color w:val="000000"/>
        </w:rPr>
      </w:pPr>
    </w:p>
    <w:p w14:paraId="71145573" w14:textId="77777777" w:rsidR="00954935" w:rsidRDefault="00954935" w:rsidP="000F52C1">
      <w:pPr>
        <w:tabs>
          <w:tab w:val="left" w:pos="1152"/>
        </w:tabs>
        <w:jc w:val="right"/>
        <w:rPr>
          <w:rFonts w:ascii="微軟正黑體" w:eastAsia="微軟正黑體" w:hAnsi="微軟正黑體" w:cs="微軟正黑體"/>
          <w:color w:val="000000"/>
        </w:rPr>
      </w:pPr>
    </w:p>
    <w:p w14:paraId="57A91867" w14:textId="67A13C3C" w:rsidR="003E2681" w:rsidRPr="00943A04" w:rsidRDefault="009C1C1A" w:rsidP="000F52C1">
      <w:pPr>
        <w:tabs>
          <w:tab w:val="left" w:pos="1152"/>
        </w:tabs>
        <w:jc w:val="right"/>
        <w:rPr>
          <w:rFonts w:ascii="微軟正黑體" w:eastAsia="微軟正黑體" w:hAnsi="微軟正黑體" w:cs="微軟正黑體"/>
          <w:color w:val="000000"/>
          <w:sz w:val="20"/>
        </w:rPr>
      </w:pPr>
      <w:r w:rsidRPr="00943A04">
        <w:rPr>
          <w:rFonts w:ascii="微軟正黑體" w:eastAsia="微軟正黑體" w:hAnsi="微軟正黑體" w:cs="微軟正黑體" w:hint="eastAsia"/>
          <w:color w:val="000000"/>
          <w:sz w:val="20"/>
        </w:rPr>
        <w:t>承辦</w:t>
      </w:r>
      <w:r w:rsidR="008F2FD0" w:rsidRPr="00943A04">
        <w:rPr>
          <w:rFonts w:ascii="微軟正黑體" w:eastAsia="微軟正黑體" w:hAnsi="微軟正黑體" w:cs="微軟正黑體"/>
          <w:color w:val="000000"/>
          <w:sz w:val="20"/>
        </w:rPr>
        <w:t>人：廣藝基金會</w:t>
      </w:r>
      <w:r w:rsidR="00B60F5C">
        <w:rPr>
          <w:rFonts w:ascii="微軟正黑體" w:eastAsia="微軟正黑體" w:hAnsi="微軟正黑體" w:cs="微軟正黑體" w:hint="eastAsia"/>
          <w:color w:val="000000"/>
          <w:sz w:val="20"/>
        </w:rPr>
        <w:t xml:space="preserve"> 節目部 陳怡瑄</w:t>
      </w:r>
      <w:r w:rsidR="00954935" w:rsidRPr="00943A04">
        <w:rPr>
          <w:rFonts w:ascii="微軟正黑體" w:eastAsia="微軟正黑體" w:hAnsi="微軟正黑體" w:cs="微軟正黑體" w:hint="eastAsia"/>
          <w:color w:val="000000"/>
          <w:sz w:val="20"/>
        </w:rPr>
        <w:t xml:space="preserve">　</w:t>
      </w:r>
      <w:r w:rsidR="00954935" w:rsidRPr="00943A04">
        <w:rPr>
          <w:rFonts w:ascii="微軟正黑體" w:eastAsia="微軟正黑體" w:hAnsi="微軟正黑體" w:cs="微軟正黑體"/>
          <w:color w:val="000000"/>
          <w:sz w:val="20"/>
        </w:rPr>
        <w:br/>
      </w:r>
      <w:r w:rsidR="008F2FD0" w:rsidRPr="00943A04">
        <w:rPr>
          <w:rFonts w:ascii="微軟正黑體" w:eastAsia="微軟正黑體" w:hAnsi="微軟正黑體" w:cs="微軟正黑體"/>
          <w:color w:val="000000"/>
          <w:sz w:val="20"/>
        </w:rPr>
        <w:t>聯絡電話：03-327-2345  分機：</w:t>
      </w:r>
      <w:r w:rsidR="00E6397B" w:rsidRPr="00E6397B">
        <w:rPr>
          <w:rFonts w:ascii="微軟正黑體" w:eastAsia="微軟正黑體" w:hAnsi="微軟正黑體" w:cs="微軟正黑體"/>
          <w:color w:val="000000"/>
          <w:sz w:val="20"/>
        </w:rPr>
        <w:t>11275</w:t>
      </w:r>
    </w:p>
    <w:p w14:paraId="0D1A1737" w14:textId="6250E88D" w:rsidR="003E2681" w:rsidRPr="00943A04" w:rsidRDefault="008F2FD0" w:rsidP="000F52C1">
      <w:pPr>
        <w:jc w:val="right"/>
        <w:rPr>
          <w:rFonts w:ascii="微軟正黑體" w:eastAsia="微軟正黑體" w:hAnsi="微軟正黑體" w:cs="微軟正黑體"/>
          <w:color w:val="000000"/>
          <w:sz w:val="20"/>
        </w:rPr>
      </w:pPr>
      <w:r w:rsidRPr="00943A04">
        <w:rPr>
          <w:rFonts w:ascii="微軟正黑體" w:eastAsia="微軟正黑體" w:hAnsi="微軟正黑體" w:cs="微軟正黑體"/>
          <w:color w:val="000000"/>
          <w:sz w:val="20"/>
        </w:rPr>
        <w:t>手機：</w:t>
      </w:r>
      <w:r w:rsidR="00E10ABD" w:rsidRPr="00E10ABD">
        <w:rPr>
          <w:rFonts w:ascii="微軟正黑體" w:eastAsia="微軟正黑體" w:hAnsi="微軟正黑體" w:cs="微軟正黑體"/>
          <w:color w:val="000000"/>
          <w:sz w:val="20"/>
        </w:rPr>
        <w:t>0972-827-688</w:t>
      </w:r>
    </w:p>
    <w:p w14:paraId="3CF94CC2" w14:textId="772F3780" w:rsidR="003E2681" w:rsidRPr="00C60A1F" w:rsidRDefault="008F2FD0" w:rsidP="000F52C1">
      <w:pPr>
        <w:jc w:val="right"/>
        <w:rPr>
          <w:rFonts w:ascii="微軟正黑體" w:eastAsia="微軟正黑體" w:hAnsi="微軟正黑體" w:cs="微軟正黑體"/>
          <w:color w:val="000000"/>
          <w:sz w:val="20"/>
        </w:rPr>
      </w:pPr>
      <w:r w:rsidRPr="00943A04">
        <w:rPr>
          <w:rFonts w:ascii="微軟正黑體" w:eastAsia="微軟正黑體" w:hAnsi="微軟正黑體" w:cs="微軟正黑體"/>
          <w:color w:val="000000"/>
          <w:sz w:val="20"/>
        </w:rPr>
        <w:t>E-mail：</w:t>
      </w:r>
      <w:hyperlink r:id="rId14" w:history="1">
        <w:r w:rsidR="00943A04" w:rsidRPr="00730F1B">
          <w:rPr>
            <w:rStyle w:val="aa"/>
            <w:sz w:val="21"/>
            <w:szCs w:val="21"/>
          </w:rPr>
          <w:t>YiHsuan.Chen@quantatw.com</w:t>
        </w:r>
      </w:hyperlink>
      <w:r w:rsidR="00943A04">
        <w:rPr>
          <w:rFonts w:hint="eastAsia"/>
        </w:rPr>
        <w:t xml:space="preserve"> </w:t>
      </w:r>
      <w:r w:rsidR="008A48C3">
        <w:rPr>
          <w:rFonts w:hint="eastAsia"/>
        </w:rPr>
        <w:t xml:space="preserve"> </w:t>
      </w:r>
    </w:p>
    <w:sectPr w:rsidR="003E2681" w:rsidRPr="00C60A1F" w:rsidSect="006A77A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5" w:right="720" w:bottom="720" w:left="720" w:header="709" w:footer="5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C2F9" w14:textId="77777777" w:rsidR="00C24C18" w:rsidRDefault="00C24C18">
      <w:r>
        <w:separator/>
      </w:r>
    </w:p>
  </w:endnote>
  <w:endnote w:type="continuationSeparator" w:id="0">
    <w:p w14:paraId="4372CDA0" w14:textId="77777777" w:rsidR="00C24C18" w:rsidRDefault="00C24C18">
      <w:r>
        <w:continuationSeparator/>
      </w:r>
    </w:p>
  </w:endnote>
  <w:endnote w:type="continuationNotice" w:id="1">
    <w:p w14:paraId="19D90077" w14:textId="77777777" w:rsidR="00C24C18" w:rsidRDefault="00C24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9E90" w14:textId="77777777" w:rsidR="003E2681" w:rsidRDefault="008F2F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243F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14E9DC3F" w14:textId="77777777" w:rsidR="003E2681" w:rsidRDefault="003E26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CA16" w14:textId="77777777" w:rsidR="00C24C18" w:rsidRDefault="00C24C18">
      <w:r>
        <w:separator/>
      </w:r>
    </w:p>
  </w:footnote>
  <w:footnote w:type="continuationSeparator" w:id="0">
    <w:p w14:paraId="3779FED4" w14:textId="77777777" w:rsidR="00C24C18" w:rsidRDefault="00C24C18">
      <w:r>
        <w:continuationSeparator/>
      </w:r>
    </w:p>
  </w:footnote>
  <w:footnote w:type="continuationNotice" w:id="1">
    <w:p w14:paraId="3B8A12B4" w14:textId="77777777" w:rsidR="00C24C18" w:rsidRDefault="00C24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F9B9" w14:textId="77777777" w:rsidR="003E2681" w:rsidRDefault="008F2F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0" locked="0" layoutInCell="1" hidden="0" allowOverlap="1" wp14:anchorId="16483B02" wp14:editId="6C0C8C32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978015" cy="264096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8015" cy="2640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7242" w14:textId="4B6C191F" w:rsidR="003E2681" w:rsidRDefault="007B2B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6B5D84" wp14:editId="6BB9F542">
          <wp:simplePos x="0" y="0"/>
          <wp:positionH relativeFrom="column">
            <wp:posOffset>5640003</wp:posOffset>
          </wp:positionH>
          <wp:positionV relativeFrom="paragraph">
            <wp:posOffset>-294005</wp:posOffset>
          </wp:positionV>
          <wp:extent cx="1118681" cy="423403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681" cy="423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2D7">
      <w:rPr>
        <w:noProof/>
      </w:rPr>
      <w:drawing>
        <wp:anchor distT="0" distB="0" distL="114300" distR="114300" simplePos="0" relativeHeight="251658243" behindDoc="0" locked="0" layoutInCell="1" allowOverlap="1" wp14:anchorId="5C258DBE" wp14:editId="5E9FB0E7">
          <wp:simplePos x="0" y="0"/>
          <wp:positionH relativeFrom="column">
            <wp:posOffset>4182786</wp:posOffset>
          </wp:positionH>
          <wp:positionV relativeFrom="paragraph">
            <wp:posOffset>-207563</wp:posOffset>
          </wp:positionV>
          <wp:extent cx="1457325" cy="284480"/>
          <wp:effectExtent l="0" t="0" r="0" b="0"/>
          <wp:wrapSquare wrapText="bothSides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廣藝基金會_紅色版_無英文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96AF" w14:textId="77777777" w:rsidR="003E2681" w:rsidRDefault="008F2F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5C48D24" wp14:editId="20677778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978015" cy="2640965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8015" cy="2640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759"/>
    <w:multiLevelType w:val="hybridMultilevel"/>
    <w:tmpl w:val="37B8FA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82D32"/>
    <w:multiLevelType w:val="hybridMultilevel"/>
    <w:tmpl w:val="515230DE"/>
    <w:lvl w:ilvl="0" w:tplc="5B3A5004">
      <w:start w:val="3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556CA6BC">
      <w:start w:val="1"/>
      <w:numFmt w:val="taiwaneseCountingThousand"/>
      <w:lvlText w:val="（%2）"/>
      <w:lvlJc w:val="left"/>
      <w:pPr>
        <w:ind w:left="891" w:hanging="411"/>
      </w:pPr>
      <w:rPr>
        <w:rFonts w:ascii="微軟正黑體" w:eastAsia="微軟正黑體" w:hAnsi="微軟正黑體" w:cs="微軟正黑體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B5CC2"/>
    <w:multiLevelType w:val="hybridMultilevel"/>
    <w:tmpl w:val="A6324382"/>
    <w:lvl w:ilvl="0" w:tplc="3D649F1C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 w15:restartNumberingAfterBreak="0">
    <w:nsid w:val="0F0E4E2C"/>
    <w:multiLevelType w:val="hybridMultilevel"/>
    <w:tmpl w:val="0A7A674A"/>
    <w:lvl w:ilvl="0" w:tplc="1C4CD108">
      <w:start w:val="1"/>
      <w:numFmt w:val="taiwaneseCountingThousand"/>
      <w:lvlText w:val="%1、"/>
      <w:lvlJc w:val="left"/>
      <w:pPr>
        <w:ind w:left="720" w:hanging="480"/>
      </w:pPr>
      <w:rPr>
        <w:rFonts w:ascii="微軟正黑體" w:eastAsia="微軟正黑體" w:hAnsi="微軟正黑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21D28D8"/>
    <w:multiLevelType w:val="multilevel"/>
    <w:tmpl w:val="4162BF2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66CAE"/>
    <w:multiLevelType w:val="hybridMultilevel"/>
    <w:tmpl w:val="53C6597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6" w15:restartNumberingAfterBreak="0">
    <w:nsid w:val="153A0D1B"/>
    <w:multiLevelType w:val="multilevel"/>
    <w:tmpl w:val="B538CC4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474" w:hanging="5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106A64"/>
    <w:multiLevelType w:val="hybridMultilevel"/>
    <w:tmpl w:val="A42EF86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73C08EB"/>
    <w:multiLevelType w:val="multilevel"/>
    <w:tmpl w:val="A5EA7A7C"/>
    <w:lvl w:ilvl="0">
      <w:start w:val="1"/>
      <w:numFmt w:val="bullet"/>
      <w:lvlText w:val="●"/>
      <w:lvlJc w:val="left"/>
      <w:pPr>
        <w:ind w:left="1724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204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68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64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12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08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564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3D39F2"/>
    <w:multiLevelType w:val="hybridMultilevel"/>
    <w:tmpl w:val="63B0EF6C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19341CA3"/>
    <w:multiLevelType w:val="hybridMultilevel"/>
    <w:tmpl w:val="A56227E4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1AAE3187"/>
    <w:multiLevelType w:val="hybridMultilevel"/>
    <w:tmpl w:val="ABD2314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B362CA1"/>
    <w:multiLevelType w:val="hybridMultilevel"/>
    <w:tmpl w:val="AB7A111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D103573"/>
    <w:multiLevelType w:val="hybridMultilevel"/>
    <w:tmpl w:val="71343C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9836B5"/>
    <w:multiLevelType w:val="hybridMultilevel"/>
    <w:tmpl w:val="2AD4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792248"/>
    <w:multiLevelType w:val="hybridMultilevel"/>
    <w:tmpl w:val="D61EEF9C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16" w15:restartNumberingAfterBreak="0">
    <w:nsid w:val="24186848"/>
    <w:multiLevelType w:val="hybridMultilevel"/>
    <w:tmpl w:val="BA12DA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CA2899"/>
    <w:multiLevelType w:val="hybridMultilevel"/>
    <w:tmpl w:val="5EE4CF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8C65C60"/>
    <w:multiLevelType w:val="hybridMultilevel"/>
    <w:tmpl w:val="7084EF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C045D44"/>
    <w:multiLevelType w:val="hybridMultilevel"/>
    <w:tmpl w:val="203262D6"/>
    <w:lvl w:ilvl="0" w:tplc="959865EA">
      <w:start w:val="1"/>
      <w:numFmt w:val="bullet"/>
      <w:lvlText w:val="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D20637B"/>
    <w:multiLevelType w:val="hybridMultilevel"/>
    <w:tmpl w:val="5B1CA714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1" w15:restartNumberingAfterBreak="0">
    <w:nsid w:val="2F202946"/>
    <w:multiLevelType w:val="hybridMultilevel"/>
    <w:tmpl w:val="F6245824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2" w15:restartNumberingAfterBreak="0">
    <w:nsid w:val="32D01FAF"/>
    <w:multiLevelType w:val="multilevel"/>
    <w:tmpl w:val="6CBE2396"/>
    <w:lvl w:ilvl="0">
      <w:start w:val="3"/>
      <w:numFmt w:val="decimal"/>
      <w:lvlText w:val="%1、"/>
      <w:lvlJc w:val="left"/>
      <w:pPr>
        <w:ind w:left="497" w:hanging="497"/>
      </w:pPr>
    </w:lvl>
    <w:lvl w:ilvl="1">
      <w:start w:val="1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AA3D79"/>
    <w:multiLevelType w:val="multilevel"/>
    <w:tmpl w:val="030C65F6"/>
    <w:lvl w:ilvl="0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724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20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6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4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2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60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84" w:hanging="48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C35A46"/>
    <w:multiLevelType w:val="hybridMultilevel"/>
    <w:tmpl w:val="55A64290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34D4584B"/>
    <w:multiLevelType w:val="multilevel"/>
    <w:tmpl w:val="0EF883D8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74" w:hanging="5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974C1"/>
    <w:multiLevelType w:val="multilevel"/>
    <w:tmpl w:val="5F2A461E"/>
    <w:lvl w:ilvl="0">
      <w:start w:val="1"/>
      <w:numFmt w:val="bullet"/>
      <w:lvlText w:val="●"/>
      <w:lvlJc w:val="left"/>
      <w:pPr>
        <w:ind w:left="764" w:hanging="47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◆"/>
      <w:lvlJc w:val="left"/>
      <w:pPr>
        <w:ind w:left="172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0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68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16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4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12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04" w:hanging="48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F137D68"/>
    <w:multiLevelType w:val="hybridMultilevel"/>
    <w:tmpl w:val="9F3AEC30"/>
    <w:lvl w:ilvl="0" w:tplc="0D76C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964335"/>
    <w:multiLevelType w:val="hybridMultilevel"/>
    <w:tmpl w:val="C61EF92E"/>
    <w:lvl w:ilvl="0" w:tplc="5B3A5004">
      <w:start w:val="3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4378062D"/>
    <w:multiLevelType w:val="multilevel"/>
    <w:tmpl w:val="56FA36C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682392"/>
    <w:multiLevelType w:val="hybridMultilevel"/>
    <w:tmpl w:val="4B5EDE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A394102"/>
    <w:multiLevelType w:val="multilevel"/>
    <w:tmpl w:val="B538CC4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474" w:hanging="5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8B73F6"/>
    <w:multiLevelType w:val="multilevel"/>
    <w:tmpl w:val="0EF883D8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74" w:hanging="5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B24744"/>
    <w:multiLevelType w:val="hybridMultilevel"/>
    <w:tmpl w:val="6FBE299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06F75FB"/>
    <w:multiLevelType w:val="hybridMultilevel"/>
    <w:tmpl w:val="1AA80DC8"/>
    <w:lvl w:ilvl="0" w:tplc="3ACC1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F71A0A"/>
    <w:multiLevelType w:val="multilevel"/>
    <w:tmpl w:val="D8F2623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74" w:hanging="5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AB67F2"/>
    <w:multiLevelType w:val="hybridMultilevel"/>
    <w:tmpl w:val="E3D60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41C49AE"/>
    <w:multiLevelType w:val="hybridMultilevel"/>
    <w:tmpl w:val="C8282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0301BE"/>
    <w:multiLevelType w:val="hybridMultilevel"/>
    <w:tmpl w:val="2D96245A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9" w15:restartNumberingAfterBreak="0">
    <w:nsid w:val="6F252873"/>
    <w:multiLevelType w:val="hybridMultilevel"/>
    <w:tmpl w:val="F6AA5BC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0" w15:restartNumberingAfterBreak="0">
    <w:nsid w:val="71895A12"/>
    <w:multiLevelType w:val="multilevel"/>
    <w:tmpl w:val="809ED398"/>
    <w:lvl w:ilvl="0">
      <w:start w:val="1"/>
      <w:numFmt w:val="bullet"/>
      <w:lvlText w:val="●"/>
      <w:lvlJc w:val="left"/>
      <w:pPr>
        <w:ind w:left="1244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724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20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6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4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2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60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84" w:hanging="48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055DE4"/>
    <w:multiLevelType w:val="hybridMultilevel"/>
    <w:tmpl w:val="8C841D9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2" w15:restartNumberingAfterBreak="0">
    <w:nsid w:val="7F3868F4"/>
    <w:multiLevelType w:val="multilevel"/>
    <w:tmpl w:val="2A681D62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2"/>
  </w:num>
  <w:num w:numId="3">
    <w:abstractNumId w:val="29"/>
  </w:num>
  <w:num w:numId="4">
    <w:abstractNumId w:val="42"/>
  </w:num>
  <w:num w:numId="5">
    <w:abstractNumId w:val="26"/>
  </w:num>
  <w:num w:numId="6">
    <w:abstractNumId w:val="6"/>
  </w:num>
  <w:num w:numId="7">
    <w:abstractNumId w:val="40"/>
  </w:num>
  <w:num w:numId="8">
    <w:abstractNumId w:val="8"/>
  </w:num>
  <w:num w:numId="9">
    <w:abstractNumId w:val="2"/>
  </w:num>
  <w:num w:numId="10">
    <w:abstractNumId w:val="1"/>
  </w:num>
  <w:num w:numId="11">
    <w:abstractNumId w:val="37"/>
  </w:num>
  <w:num w:numId="12">
    <w:abstractNumId w:val="14"/>
  </w:num>
  <w:num w:numId="13">
    <w:abstractNumId w:val="28"/>
  </w:num>
  <w:num w:numId="14">
    <w:abstractNumId w:val="7"/>
  </w:num>
  <w:num w:numId="15">
    <w:abstractNumId w:val="13"/>
  </w:num>
  <w:num w:numId="16">
    <w:abstractNumId w:val="10"/>
  </w:num>
  <w:num w:numId="17">
    <w:abstractNumId w:val="31"/>
  </w:num>
  <w:num w:numId="18">
    <w:abstractNumId w:val="12"/>
  </w:num>
  <w:num w:numId="19">
    <w:abstractNumId w:val="19"/>
  </w:num>
  <w:num w:numId="20">
    <w:abstractNumId w:val="21"/>
  </w:num>
  <w:num w:numId="21">
    <w:abstractNumId w:val="15"/>
  </w:num>
  <w:num w:numId="22">
    <w:abstractNumId w:val="41"/>
  </w:num>
  <w:num w:numId="23">
    <w:abstractNumId w:val="39"/>
  </w:num>
  <w:num w:numId="24">
    <w:abstractNumId w:val="5"/>
  </w:num>
  <w:num w:numId="25">
    <w:abstractNumId w:val="32"/>
  </w:num>
  <w:num w:numId="26">
    <w:abstractNumId w:val="25"/>
  </w:num>
  <w:num w:numId="27">
    <w:abstractNumId w:val="35"/>
  </w:num>
  <w:num w:numId="28">
    <w:abstractNumId w:val="36"/>
  </w:num>
  <w:num w:numId="29">
    <w:abstractNumId w:val="30"/>
  </w:num>
  <w:num w:numId="30">
    <w:abstractNumId w:val="38"/>
  </w:num>
  <w:num w:numId="31">
    <w:abstractNumId w:val="27"/>
  </w:num>
  <w:num w:numId="32">
    <w:abstractNumId w:val="34"/>
  </w:num>
  <w:num w:numId="33">
    <w:abstractNumId w:val="3"/>
  </w:num>
  <w:num w:numId="34">
    <w:abstractNumId w:val="16"/>
  </w:num>
  <w:num w:numId="35">
    <w:abstractNumId w:val="24"/>
  </w:num>
  <w:num w:numId="36">
    <w:abstractNumId w:val="0"/>
  </w:num>
  <w:num w:numId="37">
    <w:abstractNumId w:val="18"/>
  </w:num>
  <w:num w:numId="38">
    <w:abstractNumId w:val="33"/>
  </w:num>
  <w:num w:numId="39">
    <w:abstractNumId w:val="11"/>
  </w:num>
  <w:num w:numId="40">
    <w:abstractNumId w:val="9"/>
  </w:num>
  <w:num w:numId="41">
    <w:abstractNumId w:val="17"/>
  </w:num>
  <w:num w:numId="42">
    <w:abstractNumId w:val="2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81"/>
    <w:rsid w:val="000071AF"/>
    <w:rsid w:val="00013643"/>
    <w:rsid w:val="00015F95"/>
    <w:rsid w:val="00022998"/>
    <w:rsid w:val="00022E8A"/>
    <w:rsid w:val="00030FBB"/>
    <w:rsid w:val="00032264"/>
    <w:rsid w:val="00032F8F"/>
    <w:rsid w:val="000417C2"/>
    <w:rsid w:val="000428A3"/>
    <w:rsid w:val="00046000"/>
    <w:rsid w:val="0004716E"/>
    <w:rsid w:val="00051B95"/>
    <w:rsid w:val="00052280"/>
    <w:rsid w:val="00056847"/>
    <w:rsid w:val="000574D5"/>
    <w:rsid w:val="00064D6F"/>
    <w:rsid w:val="000700CE"/>
    <w:rsid w:val="00074F85"/>
    <w:rsid w:val="000778DA"/>
    <w:rsid w:val="00080CC8"/>
    <w:rsid w:val="00082384"/>
    <w:rsid w:val="00087CD1"/>
    <w:rsid w:val="00096923"/>
    <w:rsid w:val="00096A03"/>
    <w:rsid w:val="000A25D4"/>
    <w:rsid w:val="000A284C"/>
    <w:rsid w:val="000A33A3"/>
    <w:rsid w:val="000C6306"/>
    <w:rsid w:val="000D36FD"/>
    <w:rsid w:val="000D75AB"/>
    <w:rsid w:val="000F2EC0"/>
    <w:rsid w:val="000F331F"/>
    <w:rsid w:val="000F52C1"/>
    <w:rsid w:val="000F7917"/>
    <w:rsid w:val="00113086"/>
    <w:rsid w:val="001155CF"/>
    <w:rsid w:val="00121F17"/>
    <w:rsid w:val="00122EE3"/>
    <w:rsid w:val="001245CB"/>
    <w:rsid w:val="00130659"/>
    <w:rsid w:val="001324C4"/>
    <w:rsid w:val="00140D69"/>
    <w:rsid w:val="00152777"/>
    <w:rsid w:val="00154BC0"/>
    <w:rsid w:val="0015599C"/>
    <w:rsid w:val="001631C4"/>
    <w:rsid w:val="001846A2"/>
    <w:rsid w:val="001863BB"/>
    <w:rsid w:val="00186993"/>
    <w:rsid w:val="001A4470"/>
    <w:rsid w:val="001A5B5D"/>
    <w:rsid w:val="001B5096"/>
    <w:rsid w:val="001B60D6"/>
    <w:rsid w:val="001B711F"/>
    <w:rsid w:val="001C4012"/>
    <w:rsid w:val="001C6A8B"/>
    <w:rsid w:val="001D2ED4"/>
    <w:rsid w:val="001D3F85"/>
    <w:rsid w:val="001D6317"/>
    <w:rsid w:val="001E1979"/>
    <w:rsid w:val="001E37DE"/>
    <w:rsid w:val="001E4007"/>
    <w:rsid w:val="001F2819"/>
    <w:rsid w:val="001F4C8C"/>
    <w:rsid w:val="001F7DE0"/>
    <w:rsid w:val="00202B33"/>
    <w:rsid w:val="00206BAE"/>
    <w:rsid w:val="0020744D"/>
    <w:rsid w:val="0021369F"/>
    <w:rsid w:val="002143F9"/>
    <w:rsid w:val="002239FD"/>
    <w:rsid w:val="002247F9"/>
    <w:rsid w:val="002257AA"/>
    <w:rsid w:val="00235CEA"/>
    <w:rsid w:val="00236761"/>
    <w:rsid w:val="0024362F"/>
    <w:rsid w:val="00245A52"/>
    <w:rsid w:val="00251AA8"/>
    <w:rsid w:val="00253E40"/>
    <w:rsid w:val="00262A92"/>
    <w:rsid w:val="00273380"/>
    <w:rsid w:val="00280B19"/>
    <w:rsid w:val="00284F88"/>
    <w:rsid w:val="00290334"/>
    <w:rsid w:val="0029056E"/>
    <w:rsid w:val="002922EB"/>
    <w:rsid w:val="00295209"/>
    <w:rsid w:val="002976C2"/>
    <w:rsid w:val="002A641A"/>
    <w:rsid w:val="002B0145"/>
    <w:rsid w:val="002B2176"/>
    <w:rsid w:val="002B4812"/>
    <w:rsid w:val="002B6441"/>
    <w:rsid w:val="002C5EB5"/>
    <w:rsid w:val="002D208F"/>
    <w:rsid w:val="002D3C0D"/>
    <w:rsid w:val="002D7D12"/>
    <w:rsid w:val="002E4E74"/>
    <w:rsid w:val="002F42D7"/>
    <w:rsid w:val="00300553"/>
    <w:rsid w:val="00301BFA"/>
    <w:rsid w:val="00304D61"/>
    <w:rsid w:val="00311191"/>
    <w:rsid w:val="00315F65"/>
    <w:rsid w:val="003239AD"/>
    <w:rsid w:val="003347DF"/>
    <w:rsid w:val="003404E2"/>
    <w:rsid w:val="00340569"/>
    <w:rsid w:val="0034622A"/>
    <w:rsid w:val="00350FA6"/>
    <w:rsid w:val="003602E7"/>
    <w:rsid w:val="003619E5"/>
    <w:rsid w:val="0036414A"/>
    <w:rsid w:val="0037393D"/>
    <w:rsid w:val="00375D12"/>
    <w:rsid w:val="00380EDC"/>
    <w:rsid w:val="0038166B"/>
    <w:rsid w:val="0038357D"/>
    <w:rsid w:val="00383894"/>
    <w:rsid w:val="00385453"/>
    <w:rsid w:val="003917DA"/>
    <w:rsid w:val="00396E56"/>
    <w:rsid w:val="003A134F"/>
    <w:rsid w:val="003B016A"/>
    <w:rsid w:val="003B4E5F"/>
    <w:rsid w:val="003C0F6E"/>
    <w:rsid w:val="003C7A80"/>
    <w:rsid w:val="003D648D"/>
    <w:rsid w:val="003E2681"/>
    <w:rsid w:val="003E703B"/>
    <w:rsid w:val="003F4A4F"/>
    <w:rsid w:val="003F4E90"/>
    <w:rsid w:val="003F7F59"/>
    <w:rsid w:val="00403BA2"/>
    <w:rsid w:val="00404543"/>
    <w:rsid w:val="004045B2"/>
    <w:rsid w:val="00406CCC"/>
    <w:rsid w:val="00406E45"/>
    <w:rsid w:val="00407562"/>
    <w:rsid w:val="004078AE"/>
    <w:rsid w:val="00414F10"/>
    <w:rsid w:val="00423D25"/>
    <w:rsid w:val="0042620A"/>
    <w:rsid w:val="00431975"/>
    <w:rsid w:val="0043215E"/>
    <w:rsid w:val="004322C2"/>
    <w:rsid w:val="0043330C"/>
    <w:rsid w:val="00437D0C"/>
    <w:rsid w:val="00442AD2"/>
    <w:rsid w:val="004511E3"/>
    <w:rsid w:val="0045192B"/>
    <w:rsid w:val="00451E17"/>
    <w:rsid w:val="00452B05"/>
    <w:rsid w:val="004541A9"/>
    <w:rsid w:val="00467A15"/>
    <w:rsid w:val="004733A1"/>
    <w:rsid w:val="0048003F"/>
    <w:rsid w:val="00484701"/>
    <w:rsid w:val="00484F4E"/>
    <w:rsid w:val="004870DD"/>
    <w:rsid w:val="00487259"/>
    <w:rsid w:val="00490246"/>
    <w:rsid w:val="004A6493"/>
    <w:rsid w:val="004B4EFC"/>
    <w:rsid w:val="004B7E71"/>
    <w:rsid w:val="004D1CA8"/>
    <w:rsid w:val="004D4B1C"/>
    <w:rsid w:val="004E0423"/>
    <w:rsid w:val="004E1502"/>
    <w:rsid w:val="004F21D7"/>
    <w:rsid w:val="005003CB"/>
    <w:rsid w:val="005056E9"/>
    <w:rsid w:val="005077E3"/>
    <w:rsid w:val="00511AA9"/>
    <w:rsid w:val="00521D84"/>
    <w:rsid w:val="00525123"/>
    <w:rsid w:val="0052731A"/>
    <w:rsid w:val="00530C3E"/>
    <w:rsid w:val="005319C4"/>
    <w:rsid w:val="0054556E"/>
    <w:rsid w:val="005506B0"/>
    <w:rsid w:val="0055261E"/>
    <w:rsid w:val="00552827"/>
    <w:rsid w:val="005545C4"/>
    <w:rsid w:val="00556A6B"/>
    <w:rsid w:val="0057424B"/>
    <w:rsid w:val="00580978"/>
    <w:rsid w:val="00584BA2"/>
    <w:rsid w:val="005A003B"/>
    <w:rsid w:val="005A2B18"/>
    <w:rsid w:val="005A3CE8"/>
    <w:rsid w:val="005A4909"/>
    <w:rsid w:val="005C1252"/>
    <w:rsid w:val="005C2C9C"/>
    <w:rsid w:val="005C4C87"/>
    <w:rsid w:val="005D17C6"/>
    <w:rsid w:val="005D3CA5"/>
    <w:rsid w:val="005D3DF8"/>
    <w:rsid w:val="005D6338"/>
    <w:rsid w:val="005E3A4C"/>
    <w:rsid w:val="005E3BC8"/>
    <w:rsid w:val="005E5B91"/>
    <w:rsid w:val="005E7261"/>
    <w:rsid w:val="005F0AAF"/>
    <w:rsid w:val="005F6163"/>
    <w:rsid w:val="005F670C"/>
    <w:rsid w:val="00612581"/>
    <w:rsid w:val="00615FF4"/>
    <w:rsid w:val="00616A4D"/>
    <w:rsid w:val="00621D45"/>
    <w:rsid w:val="00621E6C"/>
    <w:rsid w:val="006244F1"/>
    <w:rsid w:val="00631A66"/>
    <w:rsid w:val="00635500"/>
    <w:rsid w:val="006420F3"/>
    <w:rsid w:val="00650501"/>
    <w:rsid w:val="00672FD6"/>
    <w:rsid w:val="00683DA8"/>
    <w:rsid w:val="00686B8D"/>
    <w:rsid w:val="00696553"/>
    <w:rsid w:val="006A40E9"/>
    <w:rsid w:val="006A77A1"/>
    <w:rsid w:val="006B1F68"/>
    <w:rsid w:val="006B2E60"/>
    <w:rsid w:val="006B42D0"/>
    <w:rsid w:val="006D655A"/>
    <w:rsid w:val="006D7ED7"/>
    <w:rsid w:val="006E1275"/>
    <w:rsid w:val="006F2409"/>
    <w:rsid w:val="006F3B21"/>
    <w:rsid w:val="006F6084"/>
    <w:rsid w:val="006F7F7F"/>
    <w:rsid w:val="00702BB8"/>
    <w:rsid w:val="00705A4D"/>
    <w:rsid w:val="00710C32"/>
    <w:rsid w:val="007116E7"/>
    <w:rsid w:val="00712938"/>
    <w:rsid w:val="0072228F"/>
    <w:rsid w:val="007245BA"/>
    <w:rsid w:val="00727191"/>
    <w:rsid w:val="007271AD"/>
    <w:rsid w:val="00730F1B"/>
    <w:rsid w:val="00731A2B"/>
    <w:rsid w:val="00733216"/>
    <w:rsid w:val="007347A3"/>
    <w:rsid w:val="007523CC"/>
    <w:rsid w:val="007551B1"/>
    <w:rsid w:val="007605F2"/>
    <w:rsid w:val="00762D56"/>
    <w:rsid w:val="007706DA"/>
    <w:rsid w:val="0077295B"/>
    <w:rsid w:val="00772A93"/>
    <w:rsid w:val="00791E03"/>
    <w:rsid w:val="0079608D"/>
    <w:rsid w:val="007972E5"/>
    <w:rsid w:val="007A09E3"/>
    <w:rsid w:val="007A17CF"/>
    <w:rsid w:val="007A203B"/>
    <w:rsid w:val="007A372A"/>
    <w:rsid w:val="007A3970"/>
    <w:rsid w:val="007A4FF3"/>
    <w:rsid w:val="007A59B2"/>
    <w:rsid w:val="007B2B4B"/>
    <w:rsid w:val="007C06B4"/>
    <w:rsid w:val="007C11A2"/>
    <w:rsid w:val="007C78D3"/>
    <w:rsid w:val="007D2747"/>
    <w:rsid w:val="007D2CEF"/>
    <w:rsid w:val="007D3892"/>
    <w:rsid w:val="007D612E"/>
    <w:rsid w:val="007D7951"/>
    <w:rsid w:val="007E009C"/>
    <w:rsid w:val="007E10EC"/>
    <w:rsid w:val="007E1DE3"/>
    <w:rsid w:val="007F7629"/>
    <w:rsid w:val="00801AC1"/>
    <w:rsid w:val="00810FC6"/>
    <w:rsid w:val="00813291"/>
    <w:rsid w:val="00814878"/>
    <w:rsid w:val="008177A7"/>
    <w:rsid w:val="008212FE"/>
    <w:rsid w:val="00821324"/>
    <w:rsid w:val="008258EE"/>
    <w:rsid w:val="00833957"/>
    <w:rsid w:val="00833CF4"/>
    <w:rsid w:val="00833DEA"/>
    <w:rsid w:val="00834492"/>
    <w:rsid w:val="00837F02"/>
    <w:rsid w:val="0084178E"/>
    <w:rsid w:val="008461BE"/>
    <w:rsid w:val="00854C39"/>
    <w:rsid w:val="00855D32"/>
    <w:rsid w:val="0086031B"/>
    <w:rsid w:val="008633A3"/>
    <w:rsid w:val="008638DE"/>
    <w:rsid w:val="00887DD2"/>
    <w:rsid w:val="00894F9F"/>
    <w:rsid w:val="008A1F53"/>
    <w:rsid w:val="008A48C3"/>
    <w:rsid w:val="008A5479"/>
    <w:rsid w:val="008B07B0"/>
    <w:rsid w:val="008B2B00"/>
    <w:rsid w:val="008B6043"/>
    <w:rsid w:val="008C0686"/>
    <w:rsid w:val="008C6B71"/>
    <w:rsid w:val="008D305E"/>
    <w:rsid w:val="008E33A9"/>
    <w:rsid w:val="008E4F34"/>
    <w:rsid w:val="008F10C2"/>
    <w:rsid w:val="008F238B"/>
    <w:rsid w:val="008F27B9"/>
    <w:rsid w:val="008F2FD0"/>
    <w:rsid w:val="009031CF"/>
    <w:rsid w:val="009039C7"/>
    <w:rsid w:val="009101FB"/>
    <w:rsid w:val="009102EE"/>
    <w:rsid w:val="00913CA1"/>
    <w:rsid w:val="009141E9"/>
    <w:rsid w:val="00917BF9"/>
    <w:rsid w:val="00923372"/>
    <w:rsid w:val="00934438"/>
    <w:rsid w:val="009361EC"/>
    <w:rsid w:val="00941967"/>
    <w:rsid w:val="00943A04"/>
    <w:rsid w:val="00954935"/>
    <w:rsid w:val="00960590"/>
    <w:rsid w:val="009611B3"/>
    <w:rsid w:val="00962E2B"/>
    <w:rsid w:val="00967AF5"/>
    <w:rsid w:val="00974992"/>
    <w:rsid w:val="0098703A"/>
    <w:rsid w:val="009A1DD3"/>
    <w:rsid w:val="009A40D8"/>
    <w:rsid w:val="009A631F"/>
    <w:rsid w:val="009B4127"/>
    <w:rsid w:val="009C0840"/>
    <w:rsid w:val="009C1C1A"/>
    <w:rsid w:val="009D1A0E"/>
    <w:rsid w:val="009D1A10"/>
    <w:rsid w:val="009D2B9D"/>
    <w:rsid w:val="009D3560"/>
    <w:rsid w:val="009D6E97"/>
    <w:rsid w:val="009E15A1"/>
    <w:rsid w:val="009E1EC8"/>
    <w:rsid w:val="009E5D83"/>
    <w:rsid w:val="009F128E"/>
    <w:rsid w:val="00A12FED"/>
    <w:rsid w:val="00A21A1E"/>
    <w:rsid w:val="00A2229E"/>
    <w:rsid w:val="00A266F3"/>
    <w:rsid w:val="00A274E4"/>
    <w:rsid w:val="00A30474"/>
    <w:rsid w:val="00A3178A"/>
    <w:rsid w:val="00A32ACF"/>
    <w:rsid w:val="00A359D2"/>
    <w:rsid w:val="00A35D62"/>
    <w:rsid w:val="00A46E82"/>
    <w:rsid w:val="00A51915"/>
    <w:rsid w:val="00A60910"/>
    <w:rsid w:val="00A60F98"/>
    <w:rsid w:val="00A61816"/>
    <w:rsid w:val="00A62F44"/>
    <w:rsid w:val="00A63A3F"/>
    <w:rsid w:val="00A66A70"/>
    <w:rsid w:val="00A73376"/>
    <w:rsid w:val="00A74A42"/>
    <w:rsid w:val="00A74B55"/>
    <w:rsid w:val="00A75057"/>
    <w:rsid w:val="00A755CF"/>
    <w:rsid w:val="00A76A0A"/>
    <w:rsid w:val="00A85A18"/>
    <w:rsid w:val="00AA04A8"/>
    <w:rsid w:val="00AA1A35"/>
    <w:rsid w:val="00AA1CD3"/>
    <w:rsid w:val="00AB085F"/>
    <w:rsid w:val="00AB26BA"/>
    <w:rsid w:val="00AB504C"/>
    <w:rsid w:val="00AC3391"/>
    <w:rsid w:val="00AD1184"/>
    <w:rsid w:val="00AD595A"/>
    <w:rsid w:val="00AD70D4"/>
    <w:rsid w:val="00AF3F0D"/>
    <w:rsid w:val="00AF4550"/>
    <w:rsid w:val="00AF5216"/>
    <w:rsid w:val="00AF7126"/>
    <w:rsid w:val="00B066AB"/>
    <w:rsid w:val="00B1019F"/>
    <w:rsid w:val="00B12D4B"/>
    <w:rsid w:val="00B14824"/>
    <w:rsid w:val="00B20647"/>
    <w:rsid w:val="00B21CBF"/>
    <w:rsid w:val="00B308CF"/>
    <w:rsid w:val="00B30BFD"/>
    <w:rsid w:val="00B33678"/>
    <w:rsid w:val="00B34D55"/>
    <w:rsid w:val="00B354B7"/>
    <w:rsid w:val="00B35ED0"/>
    <w:rsid w:val="00B45911"/>
    <w:rsid w:val="00B45CDE"/>
    <w:rsid w:val="00B5375A"/>
    <w:rsid w:val="00B53789"/>
    <w:rsid w:val="00B60B02"/>
    <w:rsid w:val="00B60F5C"/>
    <w:rsid w:val="00B61D30"/>
    <w:rsid w:val="00B80937"/>
    <w:rsid w:val="00B84743"/>
    <w:rsid w:val="00B86E2A"/>
    <w:rsid w:val="00B92FE0"/>
    <w:rsid w:val="00B93090"/>
    <w:rsid w:val="00B94B4D"/>
    <w:rsid w:val="00B96786"/>
    <w:rsid w:val="00BA443E"/>
    <w:rsid w:val="00BB42CC"/>
    <w:rsid w:val="00BB5D49"/>
    <w:rsid w:val="00BB5DA5"/>
    <w:rsid w:val="00BC1019"/>
    <w:rsid w:val="00BD1C65"/>
    <w:rsid w:val="00BD4A5C"/>
    <w:rsid w:val="00BE1A93"/>
    <w:rsid w:val="00BE45B6"/>
    <w:rsid w:val="00BE4C5D"/>
    <w:rsid w:val="00BF0ECF"/>
    <w:rsid w:val="00BF3D4E"/>
    <w:rsid w:val="00BF448B"/>
    <w:rsid w:val="00BF4F2D"/>
    <w:rsid w:val="00BF5D98"/>
    <w:rsid w:val="00BF65C6"/>
    <w:rsid w:val="00C00DCC"/>
    <w:rsid w:val="00C01394"/>
    <w:rsid w:val="00C13465"/>
    <w:rsid w:val="00C17359"/>
    <w:rsid w:val="00C17BC6"/>
    <w:rsid w:val="00C24C18"/>
    <w:rsid w:val="00C3045A"/>
    <w:rsid w:val="00C31191"/>
    <w:rsid w:val="00C321A3"/>
    <w:rsid w:val="00C331BA"/>
    <w:rsid w:val="00C42EEB"/>
    <w:rsid w:val="00C433C1"/>
    <w:rsid w:val="00C44A1B"/>
    <w:rsid w:val="00C466C6"/>
    <w:rsid w:val="00C47724"/>
    <w:rsid w:val="00C543D3"/>
    <w:rsid w:val="00C54E3E"/>
    <w:rsid w:val="00C5569B"/>
    <w:rsid w:val="00C60831"/>
    <w:rsid w:val="00C60A1F"/>
    <w:rsid w:val="00C74886"/>
    <w:rsid w:val="00C81E02"/>
    <w:rsid w:val="00C86A04"/>
    <w:rsid w:val="00C941C7"/>
    <w:rsid w:val="00CA0176"/>
    <w:rsid w:val="00CA0DEF"/>
    <w:rsid w:val="00CA3B77"/>
    <w:rsid w:val="00CB5189"/>
    <w:rsid w:val="00CB57F8"/>
    <w:rsid w:val="00CB7790"/>
    <w:rsid w:val="00CC351A"/>
    <w:rsid w:val="00CC363E"/>
    <w:rsid w:val="00CC37B1"/>
    <w:rsid w:val="00CC69A3"/>
    <w:rsid w:val="00CD12E8"/>
    <w:rsid w:val="00CD637A"/>
    <w:rsid w:val="00CE350F"/>
    <w:rsid w:val="00CE386A"/>
    <w:rsid w:val="00CE690A"/>
    <w:rsid w:val="00CF11BB"/>
    <w:rsid w:val="00CF243F"/>
    <w:rsid w:val="00CF4D60"/>
    <w:rsid w:val="00D1149A"/>
    <w:rsid w:val="00D1155B"/>
    <w:rsid w:val="00D21E91"/>
    <w:rsid w:val="00D240BC"/>
    <w:rsid w:val="00D333C9"/>
    <w:rsid w:val="00D419C1"/>
    <w:rsid w:val="00D500A5"/>
    <w:rsid w:val="00D522F2"/>
    <w:rsid w:val="00D52A2A"/>
    <w:rsid w:val="00D54D45"/>
    <w:rsid w:val="00D57088"/>
    <w:rsid w:val="00D57F9F"/>
    <w:rsid w:val="00D7297B"/>
    <w:rsid w:val="00D73131"/>
    <w:rsid w:val="00D75ED9"/>
    <w:rsid w:val="00D763B2"/>
    <w:rsid w:val="00D80F67"/>
    <w:rsid w:val="00D825B1"/>
    <w:rsid w:val="00D842DC"/>
    <w:rsid w:val="00D962EB"/>
    <w:rsid w:val="00DA45F5"/>
    <w:rsid w:val="00DB51EA"/>
    <w:rsid w:val="00DB66C0"/>
    <w:rsid w:val="00DC3B56"/>
    <w:rsid w:val="00DC3C86"/>
    <w:rsid w:val="00DC63A7"/>
    <w:rsid w:val="00DC63EA"/>
    <w:rsid w:val="00DC7E09"/>
    <w:rsid w:val="00DD0414"/>
    <w:rsid w:val="00DD5205"/>
    <w:rsid w:val="00DE3C40"/>
    <w:rsid w:val="00DE7AB2"/>
    <w:rsid w:val="00DF1258"/>
    <w:rsid w:val="00DF2BFE"/>
    <w:rsid w:val="00DF2D23"/>
    <w:rsid w:val="00DF3BE2"/>
    <w:rsid w:val="00E02B4D"/>
    <w:rsid w:val="00E02B99"/>
    <w:rsid w:val="00E100AA"/>
    <w:rsid w:val="00E10ABD"/>
    <w:rsid w:val="00E10FD7"/>
    <w:rsid w:val="00E21A6A"/>
    <w:rsid w:val="00E2248C"/>
    <w:rsid w:val="00E32A8D"/>
    <w:rsid w:val="00E3504B"/>
    <w:rsid w:val="00E35362"/>
    <w:rsid w:val="00E40B7D"/>
    <w:rsid w:val="00E40D61"/>
    <w:rsid w:val="00E44430"/>
    <w:rsid w:val="00E52259"/>
    <w:rsid w:val="00E5587D"/>
    <w:rsid w:val="00E57A2D"/>
    <w:rsid w:val="00E6120B"/>
    <w:rsid w:val="00E6157E"/>
    <w:rsid w:val="00E6397B"/>
    <w:rsid w:val="00E6559F"/>
    <w:rsid w:val="00E67B2F"/>
    <w:rsid w:val="00E702EC"/>
    <w:rsid w:val="00E7050E"/>
    <w:rsid w:val="00E70C4B"/>
    <w:rsid w:val="00E74AB9"/>
    <w:rsid w:val="00E76F93"/>
    <w:rsid w:val="00E7731B"/>
    <w:rsid w:val="00E86BEC"/>
    <w:rsid w:val="00E8770A"/>
    <w:rsid w:val="00E916EE"/>
    <w:rsid w:val="00EA43C5"/>
    <w:rsid w:val="00EA5568"/>
    <w:rsid w:val="00EB27F7"/>
    <w:rsid w:val="00EB7BEF"/>
    <w:rsid w:val="00EC01F4"/>
    <w:rsid w:val="00EC3A52"/>
    <w:rsid w:val="00EC51FF"/>
    <w:rsid w:val="00ED0F79"/>
    <w:rsid w:val="00EE3224"/>
    <w:rsid w:val="00EE588E"/>
    <w:rsid w:val="00EE5CC5"/>
    <w:rsid w:val="00EF222F"/>
    <w:rsid w:val="00EF5087"/>
    <w:rsid w:val="00F0389B"/>
    <w:rsid w:val="00F14891"/>
    <w:rsid w:val="00F21C0D"/>
    <w:rsid w:val="00F2694A"/>
    <w:rsid w:val="00F33A55"/>
    <w:rsid w:val="00F357EF"/>
    <w:rsid w:val="00F35F37"/>
    <w:rsid w:val="00F36D08"/>
    <w:rsid w:val="00F40124"/>
    <w:rsid w:val="00F43CC0"/>
    <w:rsid w:val="00F4445D"/>
    <w:rsid w:val="00F5288C"/>
    <w:rsid w:val="00F52BF0"/>
    <w:rsid w:val="00F57BFA"/>
    <w:rsid w:val="00F61BBF"/>
    <w:rsid w:val="00F6346C"/>
    <w:rsid w:val="00F64AA4"/>
    <w:rsid w:val="00F7027F"/>
    <w:rsid w:val="00F72052"/>
    <w:rsid w:val="00F74C6B"/>
    <w:rsid w:val="00F75B4B"/>
    <w:rsid w:val="00F82113"/>
    <w:rsid w:val="00F86DBA"/>
    <w:rsid w:val="00F8753E"/>
    <w:rsid w:val="00F9282F"/>
    <w:rsid w:val="00F92F8C"/>
    <w:rsid w:val="00FA3353"/>
    <w:rsid w:val="00FA409B"/>
    <w:rsid w:val="00FA711F"/>
    <w:rsid w:val="00FB5660"/>
    <w:rsid w:val="00FC1B67"/>
    <w:rsid w:val="00FC2180"/>
    <w:rsid w:val="00FC40D8"/>
    <w:rsid w:val="00FC481D"/>
    <w:rsid w:val="00FE25CE"/>
    <w:rsid w:val="00FE7061"/>
    <w:rsid w:val="00FE71AA"/>
    <w:rsid w:val="00FE745A"/>
    <w:rsid w:val="27AF65A9"/>
    <w:rsid w:val="3E39B441"/>
    <w:rsid w:val="55BBF9C4"/>
    <w:rsid w:val="57A91060"/>
    <w:rsid w:val="5A6F4134"/>
    <w:rsid w:val="7678B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8B80B"/>
  <w15:docId w15:val="{D03397BD-26F2-476B-9C26-5E41221B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B3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E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0C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2B18"/>
    <w:pPr>
      <w:ind w:leftChars="200" w:left="480"/>
    </w:pPr>
  </w:style>
  <w:style w:type="character" w:styleId="aa">
    <w:name w:val="Hyperlink"/>
    <w:basedOn w:val="a0"/>
    <w:uiPriority w:val="99"/>
    <w:unhideWhenUsed/>
    <w:rsid w:val="0037393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739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7393D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347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47DF"/>
  </w:style>
  <w:style w:type="character" w:customStyle="1" w:styleId="ae">
    <w:name w:val="註解文字 字元"/>
    <w:basedOn w:val="a0"/>
    <w:link w:val="ad"/>
    <w:uiPriority w:val="99"/>
    <w:semiHidden/>
    <w:rsid w:val="003347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47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347DF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25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semiHidden/>
    <w:rsid w:val="00251AA8"/>
    <w:rPr>
      <w:sz w:val="20"/>
      <w:szCs w:val="20"/>
    </w:rPr>
  </w:style>
  <w:style w:type="table" w:customStyle="1" w:styleId="TableNormal1">
    <w:name w:val="Table Normal1"/>
    <w:rsid w:val="00251A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E8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%20https:/reurl.cc/qOGqx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eS54LnuiDX8wDH1Y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url.cc/e6M3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iHsuan.Chen@quantat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97A72E297810B45B3972DC957D28C05" ma:contentTypeVersion="14" ma:contentTypeDescription="建立新的文件。" ma:contentTypeScope="" ma:versionID="f9a5a7e911d2d162187f5c8e80db47c9">
  <xsd:schema xmlns:xsd="http://www.w3.org/2001/XMLSchema" xmlns:xs="http://www.w3.org/2001/XMLSchema" xmlns:p="http://schemas.microsoft.com/office/2006/metadata/properties" xmlns:ns3="49e805d7-8640-4224-a87c-8d0e9cfb59c2" xmlns:ns4="762da9de-83b8-4d62-80b5-cd4d1469a38a" targetNamespace="http://schemas.microsoft.com/office/2006/metadata/properties" ma:root="true" ma:fieldsID="3c923e2c2452c893ad80ea003d377d33" ns3:_="" ns4:_="">
    <xsd:import namespace="49e805d7-8640-4224-a87c-8d0e9cfb59c2"/>
    <xsd:import namespace="762da9de-83b8-4d62-80b5-cd4d1469a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805d7-8640-4224-a87c-8d0e9cfb5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a9de-83b8-4d62-80b5-cd4d1469a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9F6-DA3D-4AE1-A5FF-537835E8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805d7-8640-4224-a87c-8d0e9cfb59c2"/>
    <ds:schemaRef ds:uri="762da9de-83b8-4d62-80b5-cd4d1469a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D6AE1-8A57-4F1D-99BA-3020D0892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F1BD6-7BED-4A65-9213-9FEC30A52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EF09B-FFDF-4983-8EF4-738C21A4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Links>
    <vt:vector size="24" baseType="variant">
      <vt:variant>
        <vt:i4>2949192</vt:i4>
      </vt:variant>
      <vt:variant>
        <vt:i4>9</vt:i4>
      </vt:variant>
      <vt:variant>
        <vt:i4>0</vt:i4>
      </vt:variant>
      <vt:variant>
        <vt:i4>5</vt:i4>
      </vt:variant>
      <vt:variant>
        <vt:lpwstr>mailto:YiHsuan.Chen@quantatw.com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https:/reurl.cc/qOGqxN</vt:lpwstr>
      </vt:variant>
      <vt:variant>
        <vt:lpwstr/>
      </vt:variant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https://forms.gle/eS54LnuiDX8wDH1YA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https://reurl.cc/e6M3LL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Lee (李佳琦)</dc:creator>
  <cp:keywords/>
  <cp:lastModifiedBy>小鈺 陳</cp:lastModifiedBy>
  <cp:revision>24</cp:revision>
  <cp:lastPrinted>2022-02-11T12:48:00Z</cp:lastPrinted>
  <dcterms:created xsi:type="dcterms:W3CDTF">2022-02-10T18:20:00Z</dcterms:created>
  <dcterms:modified xsi:type="dcterms:W3CDTF">2022-02-10T14:21:00Z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0x010100597A72E297810B45B3972DC957D28C05</vt:lpwstr>
  </property>
</Properties>
</file>