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C66" w:rsidRDefault="00FA7C66" w:rsidP="00FA7C66">
      <w:pPr>
        <w:adjustRightInd w:val="0"/>
        <w:snapToGrid w:val="0"/>
        <w:spacing w:line="204" w:lineRule="auto"/>
        <w:jc w:val="center"/>
        <w:rPr>
          <w:rFonts w:eastAsia="標楷體"/>
          <w:b/>
          <w:bCs/>
          <w:spacing w:val="-14"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b/>
          <w:bCs/>
          <w:spacing w:val="-14"/>
          <w:sz w:val="32"/>
          <w:szCs w:val="32"/>
        </w:rPr>
        <w:t>國立臺灣師範大學</w:t>
      </w:r>
      <w:r>
        <w:rPr>
          <w:rFonts w:eastAsia="標楷體" w:hint="eastAsia"/>
          <w:b/>
          <w:bCs/>
          <w:spacing w:val="-14"/>
          <w:sz w:val="32"/>
          <w:szCs w:val="32"/>
        </w:rPr>
        <w:t>10</w:t>
      </w:r>
      <w:r>
        <w:rPr>
          <w:rFonts w:eastAsia="標楷體"/>
          <w:b/>
          <w:bCs/>
          <w:spacing w:val="-14"/>
          <w:sz w:val="32"/>
          <w:szCs w:val="32"/>
        </w:rPr>
        <w:t>9</w:t>
      </w:r>
      <w:r w:rsidRPr="00F42D7F">
        <w:rPr>
          <w:rFonts w:eastAsia="標楷體" w:hint="eastAsia"/>
          <w:b/>
          <w:bCs/>
          <w:spacing w:val="-14"/>
          <w:sz w:val="32"/>
          <w:szCs w:val="32"/>
        </w:rPr>
        <w:t>學年度碩士班</w:t>
      </w:r>
      <w:r>
        <w:rPr>
          <w:rFonts w:eastAsia="標楷體" w:hint="eastAsia"/>
          <w:b/>
          <w:bCs/>
          <w:spacing w:val="-14"/>
          <w:sz w:val="32"/>
          <w:szCs w:val="32"/>
        </w:rPr>
        <w:t>考</w:t>
      </w:r>
      <w:r>
        <w:rPr>
          <w:rFonts w:eastAsia="標楷體"/>
          <w:b/>
          <w:bCs/>
          <w:spacing w:val="-14"/>
          <w:sz w:val="32"/>
          <w:szCs w:val="32"/>
        </w:rPr>
        <w:t>試招生</w:t>
      </w:r>
    </w:p>
    <w:p w:rsidR="003970A0" w:rsidRPr="00FA7C66" w:rsidRDefault="00FA7C66" w:rsidP="00FA7C66">
      <w:pPr>
        <w:adjustRightInd w:val="0"/>
        <w:snapToGrid w:val="0"/>
        <w:spacing w:line="204" w:lineRule="auto"/>
        <w:jc w:val="center"/>
      </w:pPr>
      <w:r w:rsidRPr="00F42D7F">
        <w:rPr>
          <w:rFonts w:eastAsia="標楷體" w:hint="eastAsia"/>
          <w:b/>
          <w:bCs/>
          <w:spacing w:val="-14"/>
          <w:sz w:val="32"/>
          <w:szCs w:val="32"/>
        </w:rPr>
        <w:t>表演藝術研究所</w:t>
      </w:r>
      <w:r>
        <w:rPr>
          <w:rFonts w:eastAsia="標楷體" w:hint="eastAsia"/>
          <w:b/>
          <w:bCs/>
          <w:spacing w:val="-14"/>
          <w:sz w:val="32"/>
          <w:szCs w:val="32"/>
        </w:rPr>
        <w:t>書</w:t>
      </w:r>
      <w:r>
        <w:rPr>
          <w:rFonts w:eastAsia="標楷體"/>
          <w:b/>
          <w:bCs/>
          <w:spacing w:val="-14"/>
          <w:sz w:val="32"/>
          <w:szCs w:val="32"/>
        </w:rPr>
        <w:t>審</w:t>
      </w:r>
      <w:r>
        <w:rPr>
          <w:rFonts w:eastAsia="標楷體" w:hint="eastAsia"/>
          <w:b/>
          <w:bCs/>
          <w:spacing w:val="-14"/>
          <w:sz w:val="32"/>
          <w:szCs w:val="32"/>
        </w:rPr>
        <w:t>資料表</w:t>
      </w:r>
    </w:p>
    <w:p w:rsidR="003970A0" w:rsidRDefault="003970A0"/>
    <w:p w:rsidR="003970A0" w:rsidRDefault="003970A0"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【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戊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表】鋼琴合作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演奏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曲目</w:t>
      </w:r>
      <w:r w:rsidR="0021436F">
        <w:rPr>
          <w:rFonts w:ascii="標楷體" w:eastAsia="標楷體" w:hAnsi="標楷體" w:cs="DFKaiShu-SB-Estd-BF"/>
          <w:kern w:val="0"/>
          <w:sz w:val="28"/>
          <w:szCs w:val="28"/>
        </w:rPr>
        <w:t>表</w:t>
      </w:r>
    </w:p>
    <w:p w:rsidR="00BD5A23" w:rsidRPr="0021436F" w:rsidRDefault="00BD5A23">
      <w:pPr>
        <w:rPr>
          <w:rFonts w:ascii="Times New Roman" w:eastAsia="標楷體" w:hAnsi="Times New Roman" w:cs="Times New Roman"/>
        </w:rPr>
      </w:pPr>
      <w:r w:rsidRPr="0021436F">
        <w:rPr>
          <w:rFonts w:ascii="Times New Roman" w:eastAsia="標楷體" w:hAnsi="Times New Roman" w:cs="Times New Roman"/>
        </w:rPr>
        <w:t>請列出演奏過之合作曲目（包含作曲家、曲目和樂章）</w:t>
      </w:r>
    </w:p>
    <w:p w:rsidR="00671445" w:rsidRPr="0021436F" w:rsidRDefault="00671445">
      <w:pPr>
        <w:rPr>
          <w:rFonts w:ascii="Times New Roman" w:eastAsia="標楷體" w:hAnsi="Times New Roman" w:cs="Times New Roman"/>
        </w:rPr>
      </w:pPr>
    </w:p>
    <w:p w:rsidR="00BD5A23" w:rsidRPr="0021436F" w:rsidRDefault="0021436F" w:rsidP="0021436F">
      <w:pPr>
        <w:rPr>
          <w:rFonts w:ascii="Times New Roman" w:hAnsi="Times New Roman" w:cs="Times New Roman"/>
          <w:b/>
        </w:rPr>
      </w:pPr>
      <w:r w:rsidRPr="0021436F">
        <w:rPr>
          <w:rFonts w:ascii="Times New Roman" w:hAnsi="Times New Roman" w:cs="Times New Roman"/>
          <w:b/>
        </w:rPr>
        <w:t>一、</w:t>
      </w:r>
      <w:r w:rsidR="00BD5A23" w:rsidRPr="0021436F">
        <w:rPr>
          <w:rFonts w:ascii="Times New Roman" w:hAnsi="Times New Roman" w:cs="Times New Roman"/>
          <w:b/>
        </w:rPr>
        <w:t>聲樂</w:t>
      </w:r>
      <w:r w:rsidRPr="0021436F">
        <w:rPr>
          <w:rFonts w:ascii="Times New Roman" w:hAnsi="Times New Roman" w:cs="Times New Roman"/>
          <w:b/>
        </w:rPr>
        <w:t>曲目</w:t>
      </w:r>
    </w:p>
    <w:p w:rsidR="00BD5A23" w:rsidRPr="0021436F" w:rsidRDefault="00BD5A23" w:rsidP="00BD5A23">
      <w:pPr>
        <w:rPr>
          <w:rFonts w:ascii="Times New Roman" w:hAnsi="Times New Roman" w:cs="Times New Roman"/>
        </w:rPr>
      </w:pPr>
    </w:p>
    <w:p w:rsidR="0021436F" w:rsidRPr="0021436F" w:rsidRDefault="0021436F" w:rsidP="00BD5A23">
      <w:pPr>
        <w:rPr>
          <w:rFonts w:ascii="Times New Roman" w:hAnsi="Times New Roman" w:cs="Times New Roman"/>
        </w:rPr>
      </w:pPr>
      <w:r w:rsidRPr="0021436F">
        <w:rPr>
          <w:rFonts w:ascii="Times New Roman" w:hAnsi="Times New Roman" w:cs="Times New Roman"/>
        </w:rPr>
        <w:t>範例：</w:t>
      </w:r>
    </w:p>
    <w:p w:rsidR="00BD5A23" w:rsidRPr="0021436F" w:rsidRDefault="00671445" w:rsidP="00BD5A23">
      <w:pPr>
        <w:rPr>
          <w:rFonts w:ascii="Times New Roman" w:hAnsi="Times New Roman" w:cs="Times New Roman"/>
        </w:rPr>
      </w:pPr>
      <w:r w:rsidRPr="0021436F">
        <w:rPr>
          <w:rFonts w:ascii="Times New Roman" w:hAnsi="Times New Roman" w:cs="Times New Roman"/>
        </w:rPr>
        <w:t>Debussy: En Sourdine</w:t>
      </w:r>
    </w:p>
    <w:p w:rsidR="00671445" w:rsidRPr="0021436F" w:rsidRDefault="00671445" w:rsidP="00BD5A23">
      <w:pPr>
        <w:rPr>
          <w:rFonts w:ascii="Times New Roman" w:hAnsi="Times New Roman" w:cs="Times New Roman"/>
        </w:rPr>
      </w:pPr>
      <w:r w:rsidRPr="0021436F">
        <w:rPr>
          <w:rFonts w:ascii="Times New Roman" w:hAnsi="Times New Roman" w:cs="Times New Roman"/>
        </w:rPr>
        <w:t>Mozart: Voi, Che sapete(from Figaro)</w:t>
      </w:r>
    </w:p>
    <w:p w:rsidR="00BD5A23" w:rsidRPr="0021436F" w:rsidRDefault="00BD5A23" w:rsidP="00BD5A23">
      <w:pPr>
        <w:rPr>
          <w:rFonts w:ascii="Times New Roman" w:hAnsi="Times New Roman" w:cs="Times New Roman"/>
        </w:rPr>
      </w:pPr>
    </w:p>
    <w:p w:rsidR="00BD5A23" w:rsidRPr="005C531E" w:rsidRDefault="00BD5A23" w:rsidP="00BD5A23">
      <w:pPr>
        <w:rPr>
          <w:rFonts w:ascii="Times New Roman" w:hAnsi="Times New Roman" w:cs="Times New Roman"/>
        </w:rPr>
      </w:pPr>
    </w:p>
    <w:p w:rsidR="00BD5A23" w:rsidRPr="0021436F" w:rsidRDefault="00BD5A23" w:rsidP="00BD5A23">
      <w:pPr>
        <w:rPr>
          <w:rFonts w:ascii="Times New Roman" w:hAnsi="Times New Roman" w:cs="Times New Roman"/>
        </w:rPr>
      </w:pPr>
    </w:p>
    <w:p w:rsidR="00BD5A23" w:rsidRPr="0021436F" w:rsidRDefault="00BD5A23" w:rsidP="00BD5A23">
      <w:pPr>
        <w:rPr>
          <w:rFonts w:ascii="Times New Roman" w:hAnsi="Times New Roman" w:cs="Times New Roman"/>
        </w:rPr>
      </w:pPr>
    </w:p>
    <w:p w:rsidR="00BD5A23" w:rsidRPr="0021436F" w:rsidRDefault="00BD5A23" w:rsidP="00BD5A23">
      <w:pPr>
        <w:rPr>
          <w:rFonts w:ascii="Times New Roman" w:hAnsi="Times New Roman" w:cs="Times New Roman"/>
        </w:rPr>
      </w:pPr>
    </w:p>
    <w:p w:rsidR="00BD5A23" w:rsidRPr="0021436F" w:rsidRDefault="00BD5A23" w:rsidP="00BD5A23">
      <w:pPr>
        <w:rPr>
          <w:rFonts w:ascii="Times New Roman" w:hAnsi="Times New Roman" w:cs="Times New Roman"/>
        </w:rPr>
      </w:pPr>
    </w:p>
    <w:p w:rsidR="00BD5A23" w:rsidRPr="0021436F" w:rsidRDefault="0021436F" w:rsidP="00BD5A23">
      <w:pPr>
        <w:rPr>
          <w:rFonts w:ascii="Times New Roman" w:hAnsi="Times New Roman" w:cs="Times New Roman"/>
          <w:b/>
        </w:rPr>
      </w:pPr>
      <w:r w:rsidRPr="0021436F">
        <w:rPr>
          <w:rFonts w:ascii="Times New Roman" w:hAnsi="Times New Roman" w:cs="Times New Roman"/>
          <w:b/>
        </w:rPr>
        <w:t>二、</w:t>
      </w:r>
      <w:r w:rsidR="00BD5A23" w:rsidRPr="0021436F">
        <w:rPr>
          <w:rFonts w:ascii="Times New Roman" w:hAnsi="Times New Roman" w:cs="Times New Roman"/>
          <w:b/>
        </w:rPr>
        <w:t>器樂</w:t>
      </w:r>
      <w:r w:rsidRPr="0021436F">
        <w:rPr>
          <w:rFonts w:ascii="Times New Roman" w:hAnsi="Times New Roman" w:cs="Times New Roman"/>
          <w:b/>
        </w:rPr>
        <w:t>曲目</w:t>
      </w:r>
    </w:p>
    <w:p w:rsidR="00671445" w:rsidRPr="0021436F" w:rsidRDefault="00671445" w:rsidP="00BD5A23">
      <w:pPr>
        <w:rPr>
          <w:rFonts w:ascii="Times New Roman" w:hAnsi="Times New Roman" w:cs="Times New Roman"/>
        </w:rPr>
      </w:pPr>
    </w:p>
    <w:p w:rsidR="00671445" w:rsidRPr="0021436F" w:rsidRDefault="0021436F" w:rsidP="00BD5A23">
      <w:pPr>
        <w:rPr>
          <w:rFonts w:ascii="Times New Roman" w:hAnsi="Times New Roman" w:cs="Times New Roman"/>
        </w:rPr>
      </w:pPr>
      <w:r w:rsidRPr="0021436F">
        <w:rPr>
          <w:rFonts w:ascii="Times New Roman" w:hAnsi="Times New Roman" w:cs="Times New Roman"/>
        </w:rPr>
        <w:t>範例：</w:t>
      </w:r>
      <w:r w:rsidR="00671445" w:rsidRPr="0021436F">
        <w:rPr>
          <w:rFonts w:ascii="Times New Roman" w:hAnsi="Times New Roman" w:cs="Times New Roman"/>
        </w:rPr>
        <w:t>Beethoven: Violin Sonata op 30, No 3(I &amp; II)</w:t>
      </w:r>
    </w:p>
    <w:p w:rsidR="00BD5A23" w:rsidRPr="0021436F" w:rsidRDefault="00BD5A23">
      <w:pPr>
        <w:rPr>
          <w:rFonts w:ascii="Times New Roman" w:hAnsi="Times New Roman" w:cs="Times New Roman"/>
        </w:rPr>
      </w:pPr>
    </w:p>
    <w:p w:rsidR="00BD5A23" w:rsidRPr="0021436F" w:rsidRDefault="00BD5A23">
      <w:pPr>
        <w:rPr>
          <w:rFonts w:ascii="Times New Roman" w:hAnsi="Times New Roman" w:cs="Times New Roman"/>
        </w:rPr>
      </w:pPr>
    </w:p>
    <w:p w:rsidR="00BD5A23" w:rsidRPr="0021436F" w:rsidRDefault="00BD5A23">
      <w:pPr>
        <w:rPr>
          <w:rFonts w:ascii="Times New Roman" w:hAnsi="Times New Roman" w:cs="Times New Roman"/>
        </w:rPr>
      </w:pPr>
    </w:p>
    <w:p w:rsidR="00BD5A23" w:rsidRPr="0021436F" w:rsidRDefault="00BD5A23">
      <w:pPr>
        <w:rPr>
          <w:rFonts w:ascii="Times New Roman" w:hAnsi="Times New Roman" w:cs="Times New Roman"/>
        </w:rPr>
      </w:pPr>
    </w:p>
    <w:p w:rsidR="00BD5A23" w:rsidRPr="0021436F" w:rsidRDefault="00BD5A23">
      <w:pPr>
        <w:rPr>
          <w:rFonts w:ascii="Times New Roman" w:hAnsi="Times New Roman" w:cs="Times New Roman"/>
        </w:rPr>
      </w:pPr>
    </w:p>
    <w:p w:rsidR="00BD5A23" w:rsidRPr="0021436F" w:rsidRDefault="00BD5A23">
      <w:pPr>
        <w:rPr>
          <w:rFonts w:ascii="Times New Roman" w:hAnsi="Times New Roman" w:cs="Times New Roman"/>
        </w:rPr>
      </w:pPr>
    </w:p>
    <w:p w:rsidR="00BD5A23" w:rsidRPr="0021436F" w:rsidRDefault="00BD5A23">
      <w:pPr>
        <w:rPr>
          <w:rFonts w:ascii="Times New Roman" w:hAnsi="Times New Roman" w:cs="Times New Roman"/>
        </w:rPr>
      </w:pPr>
    </w:p>
    <w:p w:rsidR="00BD5A23" w:rsidRPr="0021436F" w:rsidRDefault="00BD5A23">
      <w:pPr>
        <w:rPr>
          <w:rFonts w:ascii="Times New Roman" w:hAnsi="Times New Roman" w:cs="Times New Roman"/>
        </w:rPr>
      </w:pPr>
    </w:p>
    <w:sectPr w:rsidR="00BD5A23" w:rsidRPr="002143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927" w:rsidRDefault="00612927" w:rsidP="00FA7C66">
      <w:r>
        <w:separator/>
      </w:r>
    </w:p>
  </w:endnote>
  <w:endnote w:type="continuationSeparator" w:id="0">
    <w:p w:rsidR="00612927" w:rsidRDefault="00612927" w:rsidP="00FA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DFKaiShu-SB-Estd-BF">
    <w:altName w:val="細明體"/>
    <w:panose1 w:val="02010601000101010101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927" w:rsidRDefault="00612927" w:rsidP="00FA7C66">
      <w:r>
        <w:separator/>
      </w:r>
    </w:p>
  </w:footnote>
  <w:footnote w:type="continuationSeparator" w:id="0">
    <w:p w:rsidR="00612927" w:rsidRDefault="00612927" w:rsidP="00FA7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2D2"/>
    <w:multiLevelType w:val="hybridMultilevel"/>
    <w:tmpl w:val="829033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BF74E8"/>
    <w:multiLevelType w:val="hybridMultilevel"/>
    <w:tmpl w:val="78A49B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FAE2375"/>
    <w:multiLevelType w:val="hybridMultilevel"/>
    <w:tmpl w:val="3132B774"/>
    <w:lvl w:ilvl="0" w:tplc="9FFE4A5C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23"/>
    <w:rsid w:val="0021436F"/>
    <w:rsid w:val="003970A0"/>
    <w:rsid w:val="004312AB"/>
    <w:rsid w:val="005C531E"/>
    <w:rsid w:val="00612927"/>
    <w:rsid w:val="00671445"/>
    <w:rsid w:val="008C5C9E"/>
    <w:rsid w:val="00BD5A23"/>
    <w:rsid w:val="00C875B5"/>
    <w:rsid w:val="00F24727"/>
    <w:rsid w:val="00FA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20B4E4-B2BC-447B-AF97-C96B57AE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A2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D5A2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D5A2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BD5A2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A23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BD5A2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BD5A2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D5A2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BD5A23"/>
    <w:rPr>
      <w:rFonts w:asciiTheme="majorHAnsi" w:eastAsiaTheme="majorEastAsia" w:hAnsiTheme="majorHAnsi" w:cstheme="majorBidi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FA7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7C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7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7C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2019-11-11T08:38:00Z</dcterms:created>
  <dcterms:modified xsi:type="dcterms:W3CDTF">2019-11-11T08:39:00Z</dcterms:modified>
</cp:coreProperties>
</file>