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4AA" w:rsidRDefault="00D643D4">
      <w:pPr>
        <w:snapToGrid w:val="0"/>
        <w:spacing w:line="204" w:lineRule="auto"/>
        <w:jc w:val="center"/>
        <w:rPr>
          <w:rFonts w:eastAsia="標楷體"/>
          <w:b/>
          <w:bCs/>
          <w:spacing w:val="-14"/>
          <w:sz w:val="32"/>
          <w:szCs w:val="32"/>
        </w:rPr>
      </w:pPr>
      <w:bookmarkStart w:id="0" w:name="_GoBack"/>
      <w:bookmarkEnd w:id="0"/>
      <w:r>
        <w:rPr>
          <w:rFonts w:eastAsia="標楷體"/>
          <w:b/>
          <w:bCs/>
          <w:spacing w:val="-14"/>
          <w:sz w:val="32"/>
          <w:szCs w:val="32"/>
        </w:rPr>
        <w:t>國立臺灣師範大學</w:t>
      </w:r>
      <w:r>
        <w:rPr>
          <w:rFonts w:eastAsia="標楷體"/>
          <w:b/>
          <w:bCs/>
          <w:spacing w:val="-14"/>
          <w:sz w:val="32"/>
          <w:szCs w:val="32"/>
        </w:rPr>
        <w:t>106</w:t>
      </w:r>
      <w:r>
        <w:rPr>
          <w:rFonts w:eastAsia="標楷體"/>
          <w:b/>
          <w:bCs/>
          <w:spacing w:val="-14"/>
          <w:sz w:val="32"/>
          <w:szCs w:val="32"/>
        </w:rPr>
        <w:t>學年度表演藝術研究所</w:t>
      </w:r>
    </w:p>
    <w:p w:rsidR="003064AA" w:rsidRDefault="00D643D4">
      <w:pPr>
        <w:snapToGrid w:val="0"/>
        <w:spacing w:line="204" w:lineRule="auto"/>
        <w:jc w:val="center"/>
        <w:rPr>
          <w:rFonts w:eastAsia="標楷體"/>
          <w:b/>
          <w:bCs/>
          <w:spacing w:val="-14"/>
          <w:sz w:val="32"/>
          <w:szCs w:val="32"/>
        </w:rPr>
      </w:pPr>
      <w:r>
        <w:rPr>
          <w:rFonts w:eastAsia="標楷體"/>
          <w:b/>
          <w:bCs/>
          <w:spacing w:val="-14"/>
          <w:sz w:val="32"/>
          <w:szCs w:val="32"/>
        </w:rPr>
        <w:t>碩士班甄試入學考資料表</w:t>
      </w:r>
    </w:p>
    <w:tbl>
      <w:tblPr>
        <w:tblW w:w="91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1618"/>
        <w:gridCol w:w="1259"/>
        <w:gridCol w:w="1714"/>
        <w:gridCol w:w="624"/>
        <w:gridCol w:w="96"/>
        <w:gridCol w:w="2961"/>
        <w:gridCol w:w="26"/>
      </w:tblGrid>
      <w:tr w:rsidR="003064A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048" w:type="dxa"/>
            <w:gridSpan w:val="5"/>
            <w:vMerge w:val="restar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AA" w:rsidRDefault="00D643D4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【丁表】行銷企劃書</w:t>
            </w:r>
          </w:p>
        </w:tc>
        <w:tc>
          <w:tcPr>
            <w:tcW w:w="307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AA" w:rsidRDefault="003064A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064AA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6048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AA" w:rsidRDefault="003064A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8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AA" w:rsidRDefault="00D643D4"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准考證號碼：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(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勿填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)</w:t>
            </w:r>
          </w:p>
        </w:tc>
      </w:tr>
      <w:tr w:rsidR="003064AA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4AA" w:rsidRDefault="00D643D4">
            <w:pPr>
              <w:jc w:val="center"/>
            </w:pPr>
            <w:r>
              <w:t>考生姓名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4AA" w:rsidRDefault="003064AA">
            <w:pPr>
              <w:jc w:val="center"/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4AA" w:rsidRDefault="00D643D4">
            <w:pPr>
              <w:jc w:val="center"/>
            </w:pPr>
            <w:r>
              <w:t>畢業學校</w:t>
            </w:r>
          </w:p>
          <w:p w:rsidR="003064AA" w:rsidRDefault="00D643D4">
            <w:pPr>
              <w:jc w:val="center"/>
            </w:pPr>
            <w:r>
              <w:t>／科系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4AA" w:rsidRDefault="003064AA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4AA" w:rsidRDefault="00D643D4">
            <w:pPr>
              <w:jc w:val="center"/>
            </w:pPr>
            <w:r>
              <w:t>報考</w:t>
            </w:r>
          </w:p>
          <w:p w:rsidR="003064AA" w:rsidRDefault="00D643D4">
            <w:pPr>
              <w:jc w:val="center"/>
            </w:pPr>
            <w:r>
              <w:t>組別</w:t>
            </w:r>
          </w:p>
        </w:tc>
        <w:tc>
          <w:tcPr>
            <w:tcW w:w="2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4AA" w:rsidRDefault="003064AA">
            <w:pPr>
              <w:jc w:val="right"/>
            </w:pPr>
          </w:p>
        </w:tc>
        <w:tc>
          <w:tcPr>
            <w:tcW w:w="18" w:type="dxa"/>
          </w:tcPr>
          <w:p w:rsidR="003064AA" w:rsidRDefault="003064AA">
            <w:pPr>
              <w:jc w:val="right"/>
            </w:pPr>
          </w:p>
        </w:tc>
      </w:tr>
      <w:tr w:rsidR="003064AA">
        <w:tblPrEx>
          <w:tblCellMar>
            <w:top w:w="0" w:type="dxa"/>
            <w:bottom w:w="0" w:type="dxa"/>
          </w:tblCellMar>
        </w:tblPrEx>
        <w:trPr>
          <w:trHeight w:val="11242"/>
        </w:trPr>
        <w:tc>
          <w:tcPr>
            <w:tcW w:w="91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AA" w:rsidRDefault="00D643D4">
            <w:pPr>
              <w:rPr>
                <w:u w:val="single"/>
              </w:rPr>
            </w:pPr>
            <w:r>
              <w:rPr>
                <w:u w:val="single"/>
              </w:rPr>
              <w:t>請依下列格式撰寫：</w:t>
            </w:r>
          </w:p>
          <w:p w:rsidR="003064AA" w:rsidRDefault="00D643D4">
            <w:pPr>
              <w:rPr>
                <w:u w:val="single"/>
              </w:rPr>
            </w:pPr>
            <w:r>
              <w:rPr>
                <w:u w:val="single"/>
              </w:rPr>
              <w:t>壹、產品名稱</w:t>
            </w:r>
          </w:p>
          <w:p w:rsidR="003064AA" w:rsidRDefault="00D643D4">
            <w:pPr>
              <w:rPr>
                <w:u w:val="single"/>
              </w:rPr>
            </w:pPr>
            <w:r>
              <w:rPr>
                <w:u w:val="single"/>
              </w:rPr>
              <w:t>貳、產品分析</w:t>
            </w:r>
          </w:p>
          <w:p w:rsidR="003064AA" w:rsidRDefault="00D643D4">
            <w:pPr>
              <w:rPr>
                <w:u w:val="single"/>
              </w:rPr>
            </w:pPr>
            <w:r>
              <w:rPr>
                <w:u w:val="single"/>
              </w:rPr>
              <w:t>參、行銷方式</w:t>
            </w:r>
          </w:p>
          <w:p w:rsidR="003064AA" w:rsidRDefault="00D643D4">
            <w:pPr>
              <w:rPr>
                <w:u w:val="single"/>
              </w:rPr>
            </w:pPr>
            <w:r>
              <w:rPr>
                <w:u w:val="single"/>
              </w:rPr>
              <w:t>肆、預期效應以及檢測方式</w:t>
            </w:r>
          </w:p>
          <w:p w:rsidR="003064AA" w:rsidRDefault="003064AA">
            <w:pPr>
              <w:rPr>
                <w:u w:val="single"/>
              </w:rPr>
            </w:pPr>
          </w:p>
          <w:p w:rsidR="003064AA" w:rsidRDefault="003064AA">
            <w:pPr>
              <w:rPr>
                <w:u w:val="single"/>
              </w:rPr>
            </w:pPr>
          </w:p>
          <w:p w:rsidR="003064AA" w:rsidRDefault="003064AA">
            <w:pPr>
              <w:rPr>
                <w:u w:val="single"/>
              </w:rPr>
            </w:pPr>
          </w:p>
          <w:p w:rsidR="003064AA" w:rsidRDefault="00D643D4">
            <w:pPr>
              <w:rPr>
                <w:u w:val="single"/>
              </w:rPr>
            </w:pPr>
            <w:r>
              <w:rPr>
                <w:u w:val="single"/>
              </w:rPr>
              <w:t>註</w:t>
            </w:r>
            <w:r>
              <w:rPr>
                <w:u w:val="single"/>
              </w:rPr>
              <w:t>1</w:t>
            </w:r>
            <w:r>
              <w:rPr>
                <w:u w:val="single"/>
              </w:rPr>
              <w:t>：以上請以</w:t>
            </w:r>
            <w:r>
              <w:rPr>
                <w:u w:val="single"/>
              </w:rPr>
              <w:t>1.5</w:t>
            </w:r>
            <w:r>
              <w:rPr>
                <w:u w:val="single"/>
              </w:rPr>
              <w:t>倍行高、</w:t>
            </w:r>
            <w:r>
              <w:rPr>
                <w:u w:val="single"/>
              </w:rPr>
              <w:t>12pt</w:t>
            </w:r>
            <w:r>
              <w:rPr>
                <w:u w:val="single"/>
              </w:rPr>
              <w:t>、新細明體或標楷體撰寫。</w:t>
            </w:r>
          </w:p>
          <w:p w:rsidR="003064AA" w:rsidRDefault="00D643D4">
            <w:r>
              <w:rPr>
                <w:u w:val="single"/>
              </w:rPr>
              <w:t>註</w:t>
            </w:r>
            <w:r>
              <w:rPr>
                <w:u w:val="single"/>
              </w:rPr>
              <w:t>2</w:t>
            </w:r>
            <w:r>
              <w:rPr>
                <w:u w:val="single"/>
              </w:rPr>
              <w:t>：</w:t>
            </w:r>
            <w:r>
              <w:rPr>
                <w:u w:val="single"/>
              </w:rPr>
              <w:t>以上格式僅為參考，應考者可自行調整、並且請運用適當分析與行銷工具。</w:t>
            </w:r>
          </w:p>
          <w:p w:rsidR="003064AA" w:rsidRDefault="003064AA"/>
          <w:p w:rsidR="003064AA" w:rsidRDefault="003064AA"/>
          <w:p w:rsidR="003064AA" w:rsidRDefault="003064AA"/>
          <w:p w:rsidR="003064AA" w:rsidRDefault="003064AA"/>
          <w:p w:rsidR="003064AA" w:rsidRDefault="003064AA"/>
          <w:p w:rsidR="003064AA" w:rsidRDefault="003064AA"/>
          <w:p w:rsidR="003064AA" w:rsidRDefault="003064AA"/>
          <w:p w:rsidR="003064AA" w:rsidRDefault="003064AA"/>
          <w:p w:rsidR="003064AA" w:rsidRDefault="003064AA"/>
          <w:p w:rsidR="003064AA" w:rsidRDefault="003064AA"/>
          <w:p w:rsidR="003064AA" w:rsidRDefault="003064AA"/>
          <w:p w:rsidR="003064AA" w:rsidRDefault="003064AA"/>
          <w:p w:rsidR="003064AA" w:rsidRDefault="003064AA">
            <w:pPr>
              <w:tabs>
                <w:tab w:val="left" w:pos="1215"/>
              </w:tabs>
            </w:pPr>
          </w:p>
          <w:p w:rsidR="003064AA" w:rsidRDefault="003064AA"/>
          <w:p w:rsidR="003064AA" w:rsidRDefault="003064AA"/>
          <w:p w:rsidR="003064AA" w:rsidRDefault="003064AA"/>
          <w:p w:rsidR="003064AA" w:rsidRDefault="003064AA"/>
          <w:p w:rsidR="003064AA" w:rsidRDefault="003064AA"/>
          <w:p w:rsidR="003064AA" w:rsidRDefault="003064AA"/>
          <w:p w:rsidR="003064AA" w:rsidRDefault="003064AA"/>
          <w:p w:rsidR="003064AA" w:rsidRDefault="003064AA"/>
        </w:tc>
        <w:tc>
          <w:tcPr>
            <w:tcW w:w="18" w:type="dxa"/>
          </w:tcPr>
          <w:p w:rsidR="003064AA" w:rsidRDefault="003064AA"/>
        </w:tc>
      </w:tr>
    </w:tbl>
    <w:p w:rsidR="003064AA" w:rsidRDefault="00D643D4">
      <w:pPr>
        <w:snapToGrid w:val="0"/>
        <w:spacing w:line="204" w:lineRule="auto"/>
        <w:ind w:right="192"/>
        <w:jc w:val="right"/>
      </w:pPr>
      <w:r>
        <w:rPr>
          <w:rFonts w:eastAsia="標楷體"/>
          <w:bCs/>
          <w:spacing w:val="-14"/>
          <w:sz w:val="22"/>
          <w:szCs w:val="22"/>
        </w:rPr>
        <w:t>(</w:t>
      </w:r>
      <w:r>
        <w:rPr>
          <w:rFonts w:eastAsia="標楷體"/>
          <w:bCs/>
          <w:spacing w:val="-14"/>
          <w:sz w:val="22"/>
          <w:szCs w:val="22"/>
        </w:rPr>
        <w:t>本表須於報名時繳交。如本頁不敷填寫，請於背面繼續或自行加頁</w:t>
      </w:r>
      <w:r>
        <w:rPr>
          <w:rFonts w:eastAsia="標楷體"/>
          <w:bCs/>
          <w:spacing w:val="-14"/>
          <w:sz w:val="22"/>
          <w:szCs w:val="22"/>
        </w:rPr>
        <w:t>)</w:t>
      </w:r>
    </w:p>
    <w:sectPr w:rsidR="003064AA">
      <w:pgSz w:w="11906" w:h="16838"/>
      <w:pgMar w:top="1440" w:right="1418" w:bottom="1440" w:left="1418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3D4" w:rsidRDefault="00D643D4">
      <w:r>
        <w:separator/>
      </w:r>
    </w:p>
  </w:endnote>
  <w:endnote w:type="continuationSeparator" w:id="0">
    <w:p w:rsidR="00D643D4" w:rsidRDefault="00D6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3D4" w:rsidRDefault="00D643D4">
      <w:r>
        <w:rPr>
          <w:color w:val="000000"/>
        </w:rPr>
        <w:separator/>
      </w:r>
    </w:p>
  </w:footnote>
  <w:footnote w:type="continuationSeparator" w:id="0">
    <w:p w:rsidR="00D643D4" w:rsidRDefault="00D64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064AA"/>
    <w:rsid w:val="003064AA"/>
    <w:rsid w:val="004A4349"/>
    <w:rsid w:val="00D6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BC4F29-7BAF-4A8D-B3F8-170AC0B5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國立臺灣師範大學九十五學年度表演藝術研究所碩士班甄試</dc:title>
  <dc:subject/>
  <dc:creator>Arts</dc:creator>
  <cp:lastModifiedBy>Windows 使用者</cp:lastModifiedBy>
  <cp:revision>2</cp:revision>
  <cp:lastPrinted>2014-09-18T00:56:00Z</cp:lastPrinted>
  <dcterms:created xsi:type="dcterms:W3CDTF">2019-11-06T03:02:00Z</dcterms:created>
  <dcterms:modified xsi:type="dcterms:W3CDTF">2019-11-06T03:02:00Z</dcterms:modified>
</cp:coreProperties>
</file>